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DBEB" w14:textId="0C8E5891" w:rsidR="00FB7408" w:rsidRPr="00E52AA8" w:rsidRDefault="009C1938" w:rsidP="00E52AA8">
      <w:pPr>
        <w:ind w:left="1440" w:firstLine="720"/>
        <w:rPr>
          <w:b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572154A" wp14:editId="3338291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23975" cy="504825"/>
            <wp:effectExtent l="0" t="0" r="0" b="0"/>
            <wp:wrapTight wrapText="bothSides">
              <wp:wrapPolygon edited="0">
                <wp:start x="0" y="0"/>
                <wp:lineTo x="0" y="21192"/>
                <wp:lineTo x="21445" y="21192"/>
                <wp:lineTo x="21445" y="0"/>
                <wp:lineTo x="0" y="0"/>
              </wp:wrapPolygon>
            </wp:wrapTight>
            <wp:docPr id="2" name="Рисунок 1" descr="a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788E1" wp14:editId="5B60B789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571500</wp:posOffset>
                </wp:positionV>
                <wp:extent cx="1704975" cy="257175"/>
                <wp:effectExtent l="3810" t="15240" r="0" b="32385"/>
                <wp:wrapTight wrapText="bothSides">
                  <wp:wrapPolygon edited="0">
                    <wp:start x="1810" y="0"/>
                    <wp:lineTo x="1448" y="12800"/>
                    <wp:lineTo x="362" y="16000"/>
                    <wp:lineTo x="121" y="20800"/>
                    <wp:lineTo x="483" y="23200"/>
                    <wp:lineTo x="1569" y="23200"/>
                    <wp:lineTo x="16411" y="23200"/>
                    <wp:lineTo x="19187" y="20000"/>
                    <wp:lineTo x="18945" y="12800"/>
                    <wp:lineTo x="17980" y="0"/>
                    <wp:lineTo x="1810" y="0"/>
                  </wp:wrapPolygon>
                </wp:wrapTight>
                <wp:docPr id="210757082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F1826" w14:textId="77777777" w:rsidR="009C1938" w:rsidRDefault="009C1938" w:rsidP="009C1938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520402"/>
                                <w:sz w:val="28"/>
                                <w:szCs w:val="28"/>
                                <w:lang w:val="ru-RU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28"/>
                                <w:szCs w:val="28"/>
                                <w:lang w:val="ru-RU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уздым 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788E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9pt;margin-top:45pt;width:134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14:paraId="3DAF1826" w14:textId="77777777" w:rsidR="009C1938" w:rsidRDefault="009C1938" w:rsidP="009C1938">
                      <w:pPr>
                        <w:jc w:val="center"/>
                        <w:rPr>
                          <w:rFonts w:ascii="Arial Black" w:hAnsi="Arial Black"/>
                          <w:shadow/>
                          <w:color w:val="520402"/>
                          <w:sz w:val="28"/>
                          <w:szCs w:val="28"/>
                          <w:lang w:val="ru-RU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28"/>
                          <w:szCs w:val="28"/>
                          <w:lang w:val="ru-RU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уздым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7408" w:rsidRPr="009C1938">
        <w:rPr>
          <w:b/>
          <w:sz w:val="28"/>
          <w:szCs w:val="28"/>
          <w:lang w:val="en-US"/>
        </w:rPr>
        <w:t xml:space="preserve"> </w:t>
      </w:r>
      <w:r w:rsidR="00FB7408" w:rsidRPr="00E52AA8">
        <w:rPr>
          <w:b/>
          <w:sz w:val="28"/>
          <w:szCs w:val="28"/>
        </w:rPr>
        <w:t xml:space="preserve">   </w:t>
      </w:r>
      <w:r w:rsidR="00FB7408" w:rsidRPr="009C1938">
        <w:rPr>
          <w:b/>
          <w:sz w:val="28"/>
          <w:szCs w:val="28"/>
          <w:lang w:val="en-US"/>
        </w:rPr>
        <w:t xml:space="preserve">                </w:t>
      </w:r>
      <w:r w:rsidR="00FB7408" w:rsidRPr="00E52AA8">
        <w:rPr>
          <w:b/>
          <w:sz w:val="28"/>
          <w:szCs w:val="28"/>
        </w:rPr>
        <w:t>Daugavpils Baltkrievu</w:t>
      </w:r>
    </w:p>
    <w:p w14:paraId="4F26AB13" w14:textId="77777777" w:rsidR="00FB7408" w:rsidRPr="00E52AA8" w:rsidRDefault="00FB7408" w:rsidP="00E52AA8">
      <w:pPr>
        <w:rPr>
          <w:b/>
          <w:sz w:val="28"/>
          <w:szCs w:val="28"/>
        </w:rPr>
      </w:pPr>
      <w:r w:rsidRPr="009C1938">
        <w:rPr>
          <w:b/>
          <w:sz w:val="28"/>
          <w:szCs w:val="28"/>
          <w:lang w:val="en-US"/>
        </w:rPr>
        <w:t xml:space="preserve">                      </w:t>
      </w:r>
      <w:r w:rsidRPr="00E52AA8">
        <w:rPr>
          <w:b/>
          <w:sz w:val="28"/>
          <w:szCs w:val="28"/>
        </w:rPr>
        <w:t xml:space="preserve">kultūras un izglītības biedrība                  </w:t>
      </w:r>
    </w:p>
    <w:p w14:paraId="197DD68A" w14:textId="77777777" w:rsidR="00FB7408" w:rsidRPr="00E52AA8" w:rsidRDefault="00FB7408" w:rsidP="00E52AA8">
      <w:pPr>
        <w:pBdr>
          <w:bottom w:val="single" w:sz="12" w:space="1" w:color="auto"/>
        </w:pBdr>
        <w:rPr>
          <w:b/>
          <w:sz w:val="28"/>
          <w:szCs w:val="28"/>
        </w:rPr>
      </w:pPr>
      <w:r w:rsidRPr="00E52AA8">
        <w:rPr>
          <w:b/>
          <w:sz w:val="28"/>
          <w:szCs w:val="28"/>
        </w:rPr>
        <w:t xml:space="preserve">                </w:t>
      </w:r>
      <w:r w:rsidRPr="009C1938">
        <w:rPr>
          <w:b/>
          <w:sz w:val="28"/>
          <w:szCs w:val="28"/>
          <w:lang w:val="en-US"/>
        </w:rPr>
        <w:t xml:space="preserve">                   </w:t>
      </w:r>
      <w:r w:rsidRPr="00E52AA8">
        <w:rPr>
          <w:b/>
          <w:sz w:val="28"/>
          <w:szCs w:val="28"/>
        </w:rPr>
        <w:t xml:space="preserve"> „Uzdim”</w:t>
      </w:r>
    </w:p>
    <w:p w14:paraId="0B9C2F6C" w14:textId="77777777" w:rsidR="00FB7408" w:rsidRDefault="00FB7408" w:rsidP="00E52AA8">
      <w:pPr>
        <w:pStyle w:val="Pealkiri2"/>
        <w:jc w:val="center"/>
        <w:rPr>
          <w:sz w:val="22"/>
          <w:szCs w:val="22"/>
          <w:lang w:val="lv-LV"/>
        </w:rPr>
      </w:pPr>
      <w:r w:rsidRPr="00237E32">
        <w:rPr>
          <w:sz w:val="22"/>
          <w:szCs w:val="22"/>
          <w:lang w:val="lv-LV"/>
        </w:rPr>
        <w:t>Smilšu iela</w:t>
      </w:r>
      <w:r w:rsidRPr="00237E32">
        <w:rPr>
          <w:sz w:val="22"/>
          <w:szCs w:val="22"/>
        </w:rPr>
        <w:t xml:space="preserve"> </w:t>
      </w:r>
      <w:r w:rsidRPr="00085649">
        <w:rPr>
          <w:sz w:val="22"/>
          <w:szCs w:val="22"/>
          <w:lang w:val="lv-LV"/>
        </w:rPr>
        <w:t>92</w:t>
      </w:r>
      <w:r w:rsidRPr="00237E32">
        <w:rPr>
          <w:sz w:val="22"/>
          <w:szCs w:val="22"/>
        </w:rPr>
        <w:t>,</w:t>
      </w:r>
      <w:r w:rsidRPr="00085649">
        <w:rPr>
          <w:sz w:val="22"/>
          <w:szCs w:val="22"/>
          <w:lang w:val="lv-LV"/>
        </w:rPr>
        <w:t xml:space="preserve"> LV 5410, </w:t>
      </w:r>
      <w:r w:rsidRPr="00237E32">
        <w:rPr>
          <w:sz w:val="22"/>
          <w:szCs w:val="22"/>
        </w:rPr>
        <w:t>т</w:t>
      </w:r>
      <w:r>
        <w:rPr>
          <w:sz w:val="22"/>
          <w:szCs w:val="22"/>
          <w:lang w:val="lv-LV"/>
        </w:rPr>
        <w:t>el</w:t>
      </w:r>
      <w:r w:rsidRPr="009C1938">
        <w:rPr>
          <w:sz w:val="22"/>
          <w:szCs w:val="22"/>
          <w:lang w:val="en-US"/>
        </w:rPr>
        <w:t>.+371 29 637 851</w:t>
      </w:r>
    </w:p>
    <w:p w14:paraId="01D3FA0F" w14:textId="77777777" w:rsidR="00FB7408" w:rsidRPr="00C95937" w:rsidRDefault="00FB7408" w:rsidP="00E52AA8">
      <w:pPr>
        <w:pStyle w:val="Pealkiri2"/>
        <w:tabs>
          <w:tab w:val="left" w:pos="2355"/>
          <w:tab w:val="center" w:pos="4677"/>
        </w:tabs>
        <w:jc w:val="center"/>
        <w:rPr>
          <w:sz w:val="22"/>
          <w:szCs w:val="22"/>
          <w:lang w:val="lv-LV"/>
        </w:rPr>
      </w:pPr>
      <w:r w:rsidRPr="009C1938">
        <w:rPr>
          <w:sz w:val="22"/>
          <w:szCs w:val="22"/>
          <w:lang w:val="en-US"/>
        </w:rPr>
        <w:t xml:space="preserve">                                        </w:t>
      </w:r>
      <w:r w:rsidRPr="00237E32">
        <w:rPr>
          <w:sz w:val="22"/>
          <w:szCs w:val="22"/>
          <w:lang w:val="lv-LV"/>
        </w:rPr>
        <w:t>Reg.Nr.40008004087</w:t>
      </w:r>
      <w:r>
        <w:rPr>
          <w:sz w:val="22"/>
          <w:szCs w:val="22"/>
          <w:lang w:val="lv-LV"/>
        </w:rPr>
        <w:t>, e-mail:</w:t>
      </w:r>
      <w:r w:rsidRPr="00237E32">
        <w:rPr>
          <w:sz w:val="22"/>
          <w:szCs w:val="22"/>
          <w:lang w:val="en-US"/>
        </w:rPr>
        <w:t>uzdim</w:t>
      </w:r>
      <w:r w:rsidRPr="009C1938">
        <w:rPr>
          <w:sz w:val="22"/>
          <w:szCs w:val="22"/>
          <w:lang w:val="en-US"/>
        </w:rPr>
        <w:t>3@</w:t>
      </w:r>
      <w:r w:rsidRPr="00237E32">
        <w:rPr>
          <w:sz w:val="22"/>
          <w:szCs w:val="22"/>
          <w:lang w:val="en-US"/>
        </w:rPr>
        <w:t>inbox</w:t>
      </w:r>
      <w:r w:rsidRPr="009C1938">
        <w:rPr>
          <w:sz w:val="22"/>
          <w:szCs w:val="22"/>
          <w:lang w:val="en-US"/>
        </w:rPr>
        <w:t>.</w:t>
      </w:r>
      <w:r w:rsidRPr="00237E32">
        <w:rPr>
          <w:sz w:val="22"/>
          <w:szCs w:val="22"/>
          <w:lang w:val="en-US"/>
        </w:rPr>
        <w:t>lv</w:t>
      </w:r>
    </w:p>
    <w:p w14:paraId="3C2CD14A" w14:textId="77777777" w:rsidR="00FB7408" w:rsidRPr="009C1938" w:rsidRDefault="00FB7408" w:rsidP="00BF79FB">
      <w:pPr>
        <w:jc w:val="center"/>
        <w:rPr>
          <w:lang w:val="en-US"/>
        </w:rPr>
      </w:pPr>
    </w:p>
    <w:p w14:paraId="1E65D46F" w14:textId="77777777" w:rsidR="00FB7408" w:rsidRPr="009C1938" w:rsidRDefault="00FB7408" w:rsidP="00BF79FB">
      <w:pPr>
        <w:jc w:val="center"/>
        <w:rPr>
          <w:lang w:val="en-US"/>
        </w:rPr>
      </w:pPr>
    </w:p>
    <w:p w14:paraId="43937AEB" w14:textId="77777777" w:rsidR="00FB7408" w:rsidRDefault="00FB7408" w:rsidP="00BF79FB">
      <w:pPr>
        <w:jc w:val="center"/>
      </w:pPr>
      <w:r>
        <w:t>ПОЛОЖЕНИЕ</w:t>
      </w:r>
    </w:p>
    <w:p w14:paraId="0BDF65FC" w14:textId="77777777" w:rsidR="00FB7408" w:rsidRPr="00BF79FB" w:rsidRDefault="00FB7408" w:rsidP="00BF79FB">
      <w:pPr>
        <w:jc w:val="center"/>
        <w:rPr>
          <w:lang w:val="ru-RU"/>
        </w:rPr>
      </w:pPr>
      <w:r>
        <w:t xml:space="preserve">О ПРОВЕДЕНИИ </w:t>
      </w:r>
      <w:r w:rsidRPr="007F465D">
        <w:rPr>
          <w:lang w:val="ru-RU"/>
        </w:rPr>
        <w:t xml:space="preserve"> </w:t>
      </w:r>
      <w:r>
        <w:t>КОНКУРСА</w:t>
      </w:r>
      <w:r w:rsidRPr="00BF79FB">
        <w:t xml:space="preserve"> </w:t>
      </w:r>
      <w:r>
        <w:t xml:space="preserve">РИСУНКА </w:t>
      </w:r>
      <w:r w:rsidRPr="00BF79FB">
        <w:rPr>
          <w:sz w:val="32"/>
          <w:szCs w:val="32"/>
        </w:rPr>
        <w:t>«</w:t>
      </w:r>
      <w:r>
        <w:rPr>
          <w:sz w:val="32"/>
          <w:szCs w:val="32"/>
          <w:lang w:val="ru-RU"/>
        </w:rPr>
        <w:t>Давайце сябраваць!</w:t>
      </w:r>
      <w:r w:rsidRPr="00BF79FB">
        <w:rPr>
          <w:sz w:val="32"/>
          <w:szCs w:val="32"/>
        </w:rPr>
        <w:t xml:space="preserve"> »</w:t>
      </w:r>
      <w:r w:rsidRPr="007F465D">
        <w:rPr>
          <w:sz w:val="32"/>
          <w:szCs w:val="32"/>
          <w:lang w:val="ru-RU"/>
        </w:rPr>
        <w:t xml:space="preserve"> </w:t>
      </w:r>
      <w:r w:rsidRPr="00BF79FB">
        <w:rPr>
          <w:lang w:val="ru-RU"/>
        </w:rPr>
        <w:t xml:space="preserve"> </w:t>
      </w:r>
    </w:p>
    <w:p w14:paraId="14583B82" w14:textId="77777777" w:rsidR="00FB7408" w:rsidRPr="005D71F3" w:rsidRDefault="00FB7408" w:rsidP="00BF79FB">
      <w:pPr>
        <w:jc w:val="center"/>
        <w:rPr>
          <w:sz w:val="32"/>
          <w:szCs w:val="32"/>
        </w:rPr>
      </w:pPr>
    </w:p>
    <w:p w14:paraId="17EF9E3B" w14:textId="77777777" w:rsidR="00FB7408" w:rsidRPr="009B4FE2" w:rsidRDefault="00FB7408" w:rsidP="0019303A">
      <w:pPr>
        <w:rPr>
          <w:b/>
          <w:i/>
          <w:lang w:val="ru-RU"/>
        </w:rPr>
      </w:pPr>
      <w:r w:rsidRPr="009B4FE2">
        <w:rPr>
          <w:b/>
          <w:i/>
          <w:lang w:val="lv-LV"/>
        </w:rPr>
        <w:t>1.</w:t>
      </w:r>
      <w:r w:rsidRPr="009B4FE2">
        <w:rPr>
          <w:b/>
          <w:i/>
        </w:rPr>
        <w:t>Проведение конкурса</w:t>
      </w:r>
      <w:r w:rsidRPr="009B4FE2">
        <w:rPr>
          <w:b/>
          <w:i/>
          <w:lang w:val="ru-RU"/>
        </w:rPr>
        <w:t xml:space="preserve"> организует</w:t>
      </w:r>
      <w:r w:rsidRPr="009B4FE2">
        <w:rPr>
          <w:b/>
          <w:i/>
        </w:rPr>
        <w:t>:</w:t>
      </w:r>
    </w:p>
    <w:p w14:paraId="5E95F328" w14:textId="77777777" w:rsidR="00FB7408" w:rsidRPr="009B4FE2" w:rsidRDefault="00FB7408" w:rsidP="0019303A">
      <w:pPr>
        <w:rPr>
          <w:lang w:val="ru-RU"/>
        </w:rPr>
      </w:pPr>
      <w:r w:rsidRPr="009B4FE2">
        <w:rPr>
          <w:lang w:val="ru-RU"/>
        </w:rPr>
        <w:t>Белорусское культурно-просветительское общество «Уздым»</w:t>
      </w:r>
    </w:p>
    <w:p w14:paraId="399E2870" w14:textId="77777777" w:rsidR="00FB7408" w:rsidRPr="009B4FE2" w:rsidRDefault="00FB7408" w:rsidP="00BF79FB">
      <w:pPr>
        <w:pStyle w:val="Loendilik"/>
        <w:rPr>
          <w:lang w:val="ru-RU"/>
        </w:rPr>
      </w:pPr>
    </w:p>
    <w:p w14:paraId="0382218A" w14:textId="77777777" w:rsidR="00FB7408" w:rsidRPr="009B4FE2" w:rsidRDefault="00FB7408" w:rsidP="00BF79FB">
      <w:pPr>
        <w:rPr>
          <w:b/>
          <w:i/>
        </w:rPr>
      </w:pPr>
      <w:r w:rsidRPr="009B4FE2">
        <w:rPr>
          <w:b/>
          <w:i/>
        </w:rPr>
        <w:t>2.  Медиапартнеры:</w:t>
      </w:r>
    </w:p>
    <w:p w14:paraId="324D5E3C" w14:textId="77777777" w:rsidR="00FB7408" w:rsidRPr="009B4FE2" w:rsidRDefault="00FB7408" w:rsidP="0045346E">
      <w:pPr>
        <w:numPr>
          <w:ilvl w:val="0"/>
          <w:numId w:val="6"/>
        </w:numPr>
        <w:rPr>
          <w:lang w:val="lv-LV"/>
        </w:rPr>
      </w:pPr>
      <w:r w:rsidRPr="009B4FE2">
        <w:t xml:space="preserve">сайт </w:t>
      </w:r>
      <w:r w:rsidRPr="009B4FE2">
        <w:rPr>
          <w:lang w:val="ru-RU"/>
        </w:rPr>
        <w:t xml:space="preserve">общества «Уздым» </w:t>
      </w:r>
      <w:r w:rsidRPr="009B4FE2">
        <w:rPr>
          <w:lang w:val="lv-LV"/>
        </w:rPr>
        <w:t>www.uzdim.lv</w:t>
      </w:r>
    </w:p>
    <w:p w14:paraId="5D24F8FD" w14:textId="77777777" w:rsidR="00FB7408" w:rsidRPr="009B4FE2" w:rsidRDefault="00FB7408" w:rsidP="0045346E">
      <w:pPr>
        <w:numPr>
          <w:ilvl w:val="0"/>
          <w:numId w:val="6"/>
        </w:numPr>
        <w:rPr>
          <w:lang w:val="ru-RU"/>
        </w:rPr>
      </w:pPr>
      <w:r w:rsidRPr="009B4FE2">
        <w:t xml:space="preserve"> печатн</w:t>
      </w:r>
      <w:r w:rsidRPr="009B4FE2">
        <w:rPr>
          <w:lang w:val="ru-RU"/>
        </w:rPr>
        <w:t>ое</w:t>
      </w:r>
      <w:r w:rsidRPr="009B4FE2">
        <w:t xml:space="preserve"> издани</w:t>
      </w:r>
      <w:r w:rsidRPr="009B4FE2">
        <w:rPr>
          <w:lang w:val="ru-RU"/>
        </w:rPr>
        <w:t>е</w:t>
      </w:r>
      <w:r w:rsidRPr="009B4FE2">
        <w:t xml:space="preserve">: </w:t>
      </w:r>
      <w:r w:rsidRPr="009B4FE2">
        <w:rPr>
          <w:lang w:val="ru-RU"/>
        </w:rPr>
        <w:t>газета «Уздым»</w:t>
      </w:r>
    </w:p>
    <w:p w14:paraId="6E70EFE7" w14:textId="77777777" w:rsidR="00FB7408" w:rsidRPr="009B4FE2" w:rsidRDefault="00FB7408" w:rsidP="00BF79FB">
      <w:pPr>
        <w:rPr>
          <w:lang w:val="ru-RU"/>
        </w:rPr>
      </w:pPr>
    </w:p>
    <w:p w14:paraId="7DB063A1" w14:textId="77777777" w:rsidR="00FB7408" w:rsidRPr="009B4FE2" w:rsidRDefault="00FB7408" w:rsidP="00BF79FB">
      <w:pPr>
        <w:rPr>
          <w:b/>
          <w:i/>
        </w:rPr>
      </w:pPr>
      <w:r w:rsidRPr="009B4FE2">
        <w:rPr>
          <w:b/>
          <w:i/>
        </w:rPr>
        <w:t>3.  Цели и задачи конкурса</w:t>
      </w:r>
    </w:p>
    <w:p w14:paraId="72EB1B49" w14:textId="77777777" w:rsidR="00FB7408" w:rsidRPr="009B4FE2" w:rsidRDefault="00FB7408" w:rsidP="00BF79FB">
      <w:r w:rsidRPr="009B4FE2">
        <w:t xml:space="preserve">Цель:  </w:t>
      </w:r>
    </w:p>
    <w:p w14:paraId="4082ACD7" w14:textId="77777777" w:rsidR="00FB7408" w:rsidRPr="009B4FE2" w:rsidRDefault="00FB7408" w:rsidP="0045346E">
      <w:pPr>
        <w:numPr>
          <w:ilvl w:val="0"/>
          <w:numId w:val="7"/>
        </w:numPr>
        <w:rPr>
          <w:lang w:val="ru-RU"/>
        </w:rPr>
      </w:pPr>
      <w:r w:rsidRPr="009B4FE2">
        <w:t xml:space="preserve"> </w:t>
      </w:r>
      <w:r w:rsidRPr="009B4FE2">
        <w:rPr>
          <w:lang w:val="ru-RU"/>
        </w:rPr>
        <w:t>Формирование у подрастающего поколения патриотических чувств, чувства сопричастности, уважения, гордости за свою страну и наших соседей;</w:t>
      </w:r>
    </w:p>
    <w:p w14:paraId="702D8E8B" w14:textId="77777777" w:rsidR="00FB7408" w:rsidRPr="009B4FE2" w:rsidRDefault="00FB7408" w:rsidP="0045346E">
      <w:r w:rsidRPr="009B4FE2">
        <w:t>Задачи:</w:t>
      </w:r>
    </w:p>
    <w:p w14:paraId="1EC24D8E" w14:textId="77777777" w:rsidR="00FB7408" w:rsidRPr="009B4FE2" w:rsidRDefault="00FB7408" w:rsidP="0045346E">
      <w:pPr>
        <w:numPr>
          <w:ilvl w:val="0"/>
          <w:numId w:val="7"/>
        </w:numPr>
        <w:rPr>
          <w:lang w:val="ru-RU"/>
        </w:rPr>
      </w:pPr>
      <w:r w:rsidRPr="009B4FE2">
        <w:rPr>
          <w:lang w:val="ru-RU"/>
        </w:rPr>
        <w:t xml:space="preserve">Поддержка </w:t>
      </w:r>
      <w:r w:rsidRPr="009B4FE2">
        <w:t xml:space="preserve"> </w:t>
      </w:r>
      <w:r w:rsidRPr="009B4FE2">
        <w:rPr>
          <w:lang w:val="ru-RU"/>
        </w:rPr>
        <w:t>и развитие творчества детей;</w:t>
      </w:r>
    </w:p>
    <w:p w14:paraId="1F25F929" w14:textId="77777777" w:rsidR="00FB7408" w:rsidRPr="009B4FE2" w:rsidRDefault="00FB7408" w:rsidP="0045346E">
      <w:pPr>
        <w:numPr>
          <w:ilvl w:val="0"/>
          <w:numId w:val="7"/>
        </w:numPr>
        <w:rPr>
          <w:lang w:val="ru-RU"/>
        </w:rPr>
      </w:pPr>
      <w:r w:rsidRPr="009B4FE2">
        <w:t>Воспитание толерантности в отношении к творчеству и культуре другого народа</w:t>
      </w:r>
      <w:r w:rsidRPr="009B4FE2">
        <w:rPr>
          <w:lang w:val="ru-RU"/>
        </w:rPr>
        <w:t>;</w:t>
      </w:r>
    </w:p>
    <w:p w14:paraId="0ED452B2" w14:textId="77777777" w:rsidR="00FB7408" w:rsidRPr="009B4FE2" w:rsidRDefault="00FB7408" w:rsidP="0045346E">
      <w:pPr>
        <w:pStyle w:val="Default"/>
        <w:numPr>
          <w:ilvl w:val="0"/>
          <w:numId w:val="7"/>
        </w:numPr>
        <w:spacing w:after="9"/>
        <w:rPr>
          <w:sz w:val="23"/>
          <w:szCs w:val="23"/>
        </w:rPr>
      </w:pPr>
      <w:r w:rsidRPr="009B4FE2">
        <w:t xml:space="preserve">Привлечение к участию широкого круга юных конкурсантов, в том числе из зарубежных стран; </w:t>
      </w:r>
    </w:p>
    <w:p w14:paraId="02751E01" w14:textId="77777777" w:rsidR="00FB7408" w:rsidRPr="009B4FE2" w:rsidRDefault="00FB7408" w:rsidP="0045346E">
      <w:pPr>
        <w:pStyle w:val="Default"/>
        <w:numPr>
          <w:ilvl w:val="0"/>
          <w:numId w:val="7"/>
        </w:numPr>
      </w:pPr>
      <w:r w:rsidRPr="009B4FE2">
        <w:rPr>
          <w:sz w:val="23"/>
          <w:szCs w:val="23"/>
        </w:rPr>
        <w:t>Подготовка выставки детских рисунков, которая будет демонстрироваться в день открытых дверей в белорусской воскресной школе</w:t>
      </w:r>
      <w:r w:rsidRPr="009B4FE2">
        <w:rPr>
          <w:sz w:val="23"/>
          <w:szCs w:val="23"/>
          <w:lang w:val="lv-LV"/>
        </w:rPr>
        <w:t xml:space="preserve"> </w:t>
      </w:r>
      <w:r w:rsidRPr="009B4FE2">
        <w:rPr>
          <w:sz w:val="23"/>
          <w:szCs w:val="23"/>
        </w:rPr>
        <w:t xml:space="preserve">на празднике «Первый звонок» (01.10.2023); </w:t>
      </w:r>
    </w:p>
    <w:p w14:paraId="620CCDB3" w14:textId="77777777" w:rsidR="00FB7408" w:rsidRPr="009B4FE2" w:rsidRDefault="00FB7408" w:rsidP="0045346E">
      <w:pPr>
        <w:jc w:val="center"/>
        <w:rPr>
          <w:lang w:val="ru-RU"/>
        </w:rPr>
      </w:pPr>
    </w:p>
    <w:p w14:paraId="203C34DB" w14:textId="77777777" w:rsidR="00FB7408" w:rsidRPr="009B4FE2" w:rsidRDefault="00FB7408" w:rsidP="00BF79FB">
      <w:pPr>
        <w:rPr>
          <w:b/>
          <w:i/>
        </w:rPr>
      </w:pPr>
      <w:r w:rsidRPr="009B4FE2">
        <w:rPr>
          <w:b/>
          <w:i/>
          <w:lang w:val="ru-RU"/>
        </w:rPr>
        <w:t>4</w:t>
      </w:r>
      <w:r w:rsidRPr="009B4FE2">
        <w:rPr>
          <w:b/>
          <w:i/>
        </w:rPr>
        <w:t>.  Условия конкурса</w:t>
      </w:r>
    </w:p>
    <w:p w14:paraId="40C48475" w14:textId="77777777" w:rsidR="00FB7408" w:rsidRPr="009B4FE2" w:rsidRDefault="00FB7408" w:rsidP="00BF79FB">
      <w:pPr>
        <w:rPr>
          <w:lang w:val="ru-RU"/>
        </w:rPr>
      </w:pPr>
      <w:r w:rsidRPr="009B4FE2">
        <w:t xml:space="preserve">В конкурсе принимают участие дети </w:t>
      </w:r>
      <w:r w:rsidRPr="009B4FE2">
        <w:rPr>
          <w:lang w:val="ru-RU"/>
        </w:rPr>
        <w:t>от 5 до 16 лет.</w:t>
      </w:r>
    </w:p>
    <w:p w14:paraId="4E1A609C" w14:textId="77777777" w:rsidR="00FB7408" w:rsidRPr="009B4FE2" w:rsidRDefault="00FB7408" w:rsidP="00BF79FB">
      <w:pPr>
        <w:rPr>
          <w:lang w:val="ru-RU"/>
        </w:rPr>
      </w:pPr>
      <w:r w:rsidRPr="009B4FE2">
        <w:rPr>
          <w:lang w:val="ru-RU"/>
        </w:rPr>
        <w:t>Возрастные группы:</w:t>
      </w:r>
    </w:p>
    <w:p w14:paraId="64F90DEC" w14:textId="77777777" w:rsidR="00FB7408" w:rsidRPr="009B4FE2" w:rsidRDefault="00FB7408" w:rsidP="004801DE">
      <w:pPr>
        <w:pStyle w:val="Loendilik"/>
        <w:numPr>
          <w:ilvl w:val="0"/>
          <w:numId w:val="5"/>
        </w:numPr>
        <w:ind w:left="1546" w:firstLine="0"/>
        <w:jc w:val="both"/>
      </w:pPr>
      <w:r w:rsidRPr="009B4FE2">
        <w:t>5 – 8 лет</w:t>
      </w:r>
    </w:p>
    <w:p w14:paraId="4197FAFD" w14:textId="77777777" w:rsidR="00FB7408" w:rsidRPr="009B4FE2" w:rsidRDefault="00FB7408" w:rsidP="004801DE">
      <w:pPr>
        <w:pStyle w:val="Loendilik"/>
        <w:numPr>
          <w:ilvl w:val="0"/>
          <w:numId w:val="5"/>
        </w:numPr>
        <w:ind w:left="1546" w:firstLine="0"/>
        <w:jc w:val="both"/>
      </w:pPr>
      <w:r w:rsidRPr="009B4FE2">
        <w:t>9 – 12 лет</w:t>
      </w:r>
    </w:p>
    <w:p w14:paraId="7E849718" w14:textId="77777777" w:rsidR="00FB7408" w:rsidRPr="009B4FE2" w:rsidRDefault="00FB7408" w:rsidP="004801DE">
      <w:pPr>
        <w:pStyle w:val="Loendilik"/>
        <w:numPr>
          <w:ilvl w:val="0"/>
          <w:numId w:val="5"/>
        </w:numPr>
        <w:ind w:left="1546" w:firstLine="0"/>
        <w:jc w:val="both"/>
      </w:pPr>
      <w:r w:rsidRPr="009B4FE2">
        <w:t>13 – 16 лет</w:t>
      </w:r>
    </w:p>
    <w:p w14:paraId="3FA57618" w14:textId="77777777" w:rsidR="00FB7408" w:rsidRPr="009B4FE2" w:rsidRDefault="00FB7408" w:rsidP="00BF79FB">
      <w:pPr>
        <w:rPr>
          <w:lang w:val="ru-RU"/>
        </w:rPr>
      </w:pPr>
    </w:p>
    <w:p w14:paraId="49B052A8" w14:textId="77777777" w:rsidR="00FB7408" w:rsidRPr="009B4FE2" w:rsidRDefault="00FB7408" w:rsidP="00BF79FB">
      <w:r w:rsidRPr="009B4FE2">
        <w:t>Решением  Жюри  определяются  победители  конкурса</w:t>
      </w:r>
      <w:r w:rsidRPr="009B4FE2">
        <w:rPr>
          <w:lang w:val="ru-RU"/>
        </w:rPr>
        <w:t xml:space="preserve">, которые </w:t>
      </w:r>
      <w:r w:rsidRPr="009B4FE2">
        <w:t xml:space="preserve">получают дипломы </w:t>
      </w:r>
      <w:r w:rsidRPr="009B4FE2">
        <w:rPr>
          <w:lang w:val="ru-RU"/>
        </w:rPr>
        <w:t xml:space="preserve">и сувениры </w:t>
      </w:r>
      <w:r w:rsidRPr="009B4FE2">
        <w:t>за:</w:t>
      </w:r>
    </w:p>
    <w:p w14:paraId="0C5FCC01" w14:textId="77777777" w:rsidR="00FB7408" w:rsidRPr="009B4FE2" w:rsidRDefault="00FB7408" w:rsidP="00BF79FB">
      <w:r w:rsidRPr="009B4FE2">
        <w:rPr>
          <w:lang w:val="ru-RU"/>
        </w:rPr>
        <w:t xml:space="preserve">       </w:t>
      </w:r>
      <w:r w:rsidRPr="009B4FE2">
        <w:t xml:space="preserve">I место </w:t>
      </w:r>
    </w:p>
    <w:p w14:paraId="5221F517" w14:textId="77777777" w:rsidR="00FB7408" w:rsidRPr="009B4FE2" w:rsidRDefault="00FB7408" w:rsidP="00BF79FB">
      <w:r w:rsidRPr="009B4FE2">
        <w:rPr>
          <w:lang w:val="ru-RU"/>
        </w:rPr>
        <w:t xml:space="preserve">       </w:t>
      </w:r>
      <w:r w:rsidRPr="009B4FE2">
        <w:t xml:space="preserve">II место </w:t>
      </w:r>
    </w:p>
    <w:p w14:paraId="7BC44C11" w14:textId="77777777" w:rsidR="00FB7408" w:rsidRPr="009B4FE2" w:rsidRDefault="00FB7408" w:rsidP="00BF79FB">
      <w:r w:rsidRPr="009B4FE2">
        <w:rPr>
          <w:lang w:val="ru-RU"/>
        </w:rPr>
        <w:t xml:space="preserve">       </w:t>
      </w:r>
      <w:r w:rsidRPr="009B4FE2">
        <w:t xml:space="preserve">III место </w:t>
      </w:r>
    </w:p>
    <w:p w14:paraId="34A72AC7" w14:textId="77777777" w:rsidR="00FB7408" w:rsidRPr="009B4FE2" w:rsidRDefault="00FB7408" w:rsidP="00BF79FB">
      <w:pPr>
        <w:rPr>
          <w:lang w:val="ru-RU"/>
        </w:rPr>
      </w:pPr>
      <w:r w:rsidRPr="009B4FE2">
        <w:t>Благодарственные письма – всем участникам конкурса.</w:t>
      </w:r>
    </w:p>
    <w:p w14:paraId="0C20DEDA" w14:textId="77777777" w:rsidR="00FB7408" w:rsidRPr="009B4FE2" w:rsidRDefault="00FB7408" w:rsidP="00BF79FB">
      <w:pPr>
        <w:rPr>
          <w:lang w:val="ru-RU"/>
        </w:rPr>
      </w:pPr>
    </w:p>
    <w:p w14:paraId="6411FA67" w14:textId="77777777" w:rsidR="00FB7408" w:rsidRPr="009B4FE2" w:rsidRDefault="00FB7408" w:rsidP="00BF79FB">
      <w:pPr>
        <w:rPr>
          <w:b/>
          <w:i/>
        </w:rPr>
      </w:pPr>
      <w:r w:rsidRPr="009B4FE2">
        <w:rPr>
          <w:b/>
          <w:i/>
          <w:lang w:val="ru-RU"/>
        </w:rPr>
        <w:t>5</w:t>
      </w:r>
      <w:r w:rsidRPr="009B4FE2">
        <w:rPr>
          <w:b/>
          <w:i/>
        </w:rPr>
        <w:t>.  Требования к конкурсным работам:</w:t>
      </w:r>
    </w:p>
    <w:p w14:paraId="20C03DE0" w14:textId="77777777" w:rsidR="00FB7408" w:rsidRPr="009B4FE2" w:rsidRDefault="00FB7408" w:rsidP="0045346E">
      <w:pPr>
        <w:numPr>
          <w:ilvl w:val="0"/>
          <w:numId w:val="8"/>
        </w:numPr>
        <w:rPr>
          <w:lang w:val="ru-RU"/>
        </w:rPr>
      </w:pPr>
      <w:r w:rsidRPr="009B4FE2">
        <w:t>На  конкурс</w:t>
      </w:r>
      <w:r w:rsidRPr="009B4FE2">
        <w:rPr>
          <w:lang w:val="ru-RU"/>
        </w:rPr>
        <w:t xml:space="preserve"> </w:t>
      </w:r>
      <w:r w:rsidRPr="009B4FE2">
        <w:t xml:space="preserve">  принимаются  работы,  соответствующие  тематике</w:t>
      </w:r>
      <w:r w:rsidRPr="009B4FE2">
        <w:rPr>
          <w:lang w:val="ru-RU"/>
        </w:rPr>
        <w:t>.</w:t>
      </w:r>
      <w:r w:rsidRPr="009B4FE2">
        <w:t xml:space="preserve"> </w:t>
      </w:r>
    </w:p>
    <w:p w14:paraId="0A1288E7" w14:textId="77777777" w:rsidR="00FB7408" w:rsidRPr="009B4FE2" w:rsidRDefault="00FB7408" w:rsidP="0045346E">
      <w:pPr>
        <w:numPr>
          <w:ilvl w:val="0"/>
          <w:numId w:val="8"/>
        </w:numPr>
        <w:rPr>
          <w:lang w:val="lv-LV"/>
        </w:rPr>
      </w:pPr>
      <w:r w:rsidRPr="009B4FE2">
        <w:t>Работы отправляются в неоформленном виде, без паспарту и рам</w:t>
      </w:r>
      <w:r w:rsidRPr="009B4FE2">
        <w:rPr>
          <w:lang w:val="lv-LV"/>
        </w:rPr>
        <w:t xml:space="preserve"> в формате А3 и/или А4</w:t>
      </w:r>
      <w:r w:rsidRPr="009B4FE2">
        <w:rPr>
          <w:lang w:val="ru-RU"/>
        </w:rPr>
        <w:t>.</w:t>
      </w:r>
    </w:p>
    <w:p w14:paraId="041AC72F" w14:textId="77777777" w:rsidR="00FB7408" w:rsidRPr="009B4FE2" w:rsidRDefault="00FB7408" w:rsidP="0045346E">
      <w:pPr>
        <w:numPr>
          <w:ilvl w:val="0"/>
          <w:numId w:val="8"/>
        </w:numPr>
        <w:rPr>
          <w:lang w:val="lv-LV"/>
        </w:rPr>
      </w:pPr>
      <w:r w:rsidRPr="009B4FE2">
        <w:rPr>
          <w:lang w:val="ru-RU"/>
        </w:rPr>
        <w:t>Р</w:t>
      </w:r>
      <w:r w:rsidRPr="009B4FE2">
        <w:rPr>
          <w:lang w:val="lv-LV"/>
        </w:rPr>
        <w:t>аботы можно создавать, используя любые живописные или графические</w:t>
      </w:r>
    </w:p>
    <w:p w14:paraId="12581192" w14:textId="77777777" w:rsidR="00FB7408" w:rsidRPr="009B4FE2" w:rsidRDefault="00FB7408" w:rsidP="0045346E">
      <w:pPr>
        <w:rPr>
          <w:lang w:val="lv-LV"/>
        </w:rPr>
      </w:pPr>
      <w:r w:rsidRPr="009B4FE2">
        <w:rPr>
          <w:lang w:val="lv-LV"/>
        </w:rPr>
        <w:t>материалы в любой технике на твѐрдых листах для рисования. Рисунки,</w:t>
      </w:r>
    </w:p>
    <w:p w14:paraId="57A6CA0E" w14:textId="77777777" w:rsidR="00FB7408" w:rsidRPr="009B4FE2" w:rsidRDefault="00FB7408" w:rsidP="0045346E">
      <w:pPr>
        <w:rPr>
          <w:lang w:val="lv-LV"/>
        </w:rPr>
      </w:pPr>
      <w:r w:rsidRPr="009B4FE2">
        <w:rPr>
          <w:lang w:val="lv-LV"/>
        </w:rPr>
        <w:lastRenderedPageBreak/>
        <w:t>выполненные на бумаге, не предназначенной для рисования (тетрадные</w:t>
      </w:r>
    </w:p>
    <w:p w14:paraId="34A267E2" w14:textId="77777777" w:rsidR="00FB7408" w:rsidRPr="009B4FE2" w:rsidRDefault="00FB7408" w:rsidP="0045346E">
      <w:pPr>
        <w:rPr>
          <w:lang w:val="ru-RU"/>
        </w:rPr>
      </w:pPr>
      <w:r w:rsidRPr="009B4FE2">
        <w:rPr>
          <w:lang w:val="lv-LV"/>
        </w:rPr>
        <w:t>листы, об</w:t>
      </w:r>
      <w:r w:rsidRPr="009B4FE2">
        <w:rPr>
          <w:lang w:val="ru-RU"/>
        </w:rPr>
        <w:t>ё</w:t>
      </w:r>
      <w:r w:rsidRPr="009B4FE2">
        <w:rPr>
          <w:lang w:val="lv-LV"/>
        </w:rPr>
        <w:t>рточная бумага, обои и пр.) к участию в конкурсе не</w:t>
      </w:r>
      <w:r w:rsidRPr="009B4FE2">
        <w:rPr>
          <w:lang w:val="ru-RU"/>
        </w:rPr>
        <w:t xml:space="preserve"> </w:t>
      </w:r>
      <w:r w:rsidRPr="009B4FE2">
        <w:rPr>
          <w:lang w:val="lv-LV"/>
        </w:rPr>
        <w:t>допускаются</w:t>
      </w:r>
      <w:r w:rsidRPr="009B4FE2">
        <w:rPr>
          <w:lang w:val="ru-RU"/>
        </w:rPr>
        <w:t>.</w:t>
      </w:r>
    </w:p>
    <w:p w14:paraId="5578190D" w14:textId="77777777" w:rsidR="00FB7408" w:rsidRPr="009B4FE2" w:rsidRDefault="00FB7408" w:rsidP="0045346E">
      <w:pPr>
        <w:numPr>
          <w:ilvl w:val="0"/>
          <w:numId w:val="8"/>
        </w:numPr>
      </w:pPr>
      <w:r w:rsidRPr="009B4FE2">
        <w:t xml:space="preserve">С обратной стороны работы необходимо указать печатными буквами: </w:t>
      </w:r>
    </w:p>
    <w:p w14:paraId="7B65DA4A" w14:textId="77777777" w:rsidR="00FB7408" w:rsidRPr="009B4FE2" w:rsidRDefault="00FB7408" w:rsidP="0045346E">
      <w:pPr>
        <w:numPr>
          <w:ilvl w:val="1"/>
          <w:numId w:val="8"/>
        </w:numPr>
        <w:rPr>
          <w:lang w:val="ru-RU"/>
        </w:rPr>
      </w:pPr>
      <w:r w:rsidRPr="009B4FE2">
        <w:t>имя, фамилию, возраст автора</w:t>
      </w:r>
    </w:p>
    <w:p w14:paraId="0D744F88" w14:textId="77777777" w:rsidR="00FB7408" w:rsidRPr="009B4FE2" w:rsidRDefault="00FB7408" w:rsidP="0045346E">
      <w:pPr>
        <w:ind w:left="360"/>
      </w:pPr>
      <w:r w:rsidRPr="009B4FE2">
        <w:rPr>
          <w:lang w:val="ru-RU"/>
        </w:rPr>
        <w:t xml:space="preserve">            2.   </w:t>
      </w:r>
      <w:r w:rsidRPr="009B4FE2">
        <w:t xml:space="preserve">контактный телефон и адрес электронной почты отправителя </w:t>
      </w:r>
    </w:p>
    <w:p w14:paraId="421BD79E" w14:textId="77777777" w:rsidR="00FB7408" w:rsidRDefault="00FB7408" w:rsidP="0045346E">
      <w:pPr>
        <w:rPr>
          <w:lang w:val="ru-RU"/>
        </w:rPr>
      </w:pPr>
      <w:r w:rsidRPr="009B4FE2">
        <w:rPr>
          <w:lang w:val="ru-RU"/>
        </w:rPr>
        <w:t xml:space="preserve">                  3.   </w:t>
      </w:r>
      <w:r w:rsidRPr="009B4FE2">
        <w:t>название школы или общества</w:t>
      </w:r>
    </w:p>
    <w:p w14:paraId="412B9F9D" w14:textId="77777777" w:rsidR="00FB7408" w:rsidRPr="009B4FE2" w:rsidRDefault="00FB7408" w:rsidP="0045346E">
      <w:pPr>
        <w:rPr>
          <w:lang w:val="ru-RU"/>
        </w:rPr>
      </w:pPr>
      <w:r>
        <w:rPr>
          <w:lang w:val="ru-RU"/>
        </w:rPr>
        <w:t xml:space="preserve">                  4.   имя, фамилию педагога</w:t>
      </w:r>
    </w:p>
    <w:p w14:paraId="4197345C" w14:textId="77777777" w:rsidR="00FB7408" w:rsidRPr="009B4FE2" w:rsidRDefault="00FB7408" w:rsidP="005D71F3">
      <w:pPr>
        <w:rPr>
          <w:lang w:val="ru-RU"/>
        </w:rPr>
      </w:pPr>
    </w:p>
    <w:p w14:paraId="60C07D98" w14:textId="77777777" w:rsidR="00FB7408" w:rsidRDefault="00FB7408" w:rsidP="00BF79FB">
      <w:pPr>
        <w:rPr>
          <w:lang w:val="ru-RU"/>
        </w:rPr>
      </w:pPr>
      <w:r w:rsidRPr="009B4FE2">
        <w:t xml:space="preserve">Конкурсные работы принимаются до  </w:t>
      </w:r>
      <w:r w:rsidRPr="009B4FE2">
        <w:rPr>
          <w:lang w:val="lv-LV"/>
        </w:rPr>
        <w:t>2</w:t>
      </w:r>
      <w:r w:rsidRPr="009B4FE2">
        <w:t xml:space="preserve">5 </w:t>
      </w:r>
      <w:r w:rsidRPr="009B4FE2">
        <w:rPr>
          <w:lang w:val="ru-RU"/>
        </w:rPr>
        <w:t xml:space="preserve">сентября </w:t>
      </w:r>
      <w:r w:rsidRPr="009B4FE2">
        <w:t>20</w:t>
      </w:r>
      <w:r w:rsidRPr="009B4FE2">
        <w:rPr>
          <w:lang w:val="ru-RU"/>
        </w:rPr>
        <w:t>23</w:t>
      </w:r>
      <w:r w:rsidRPr="009B4FE2">
        <w:t xml:space="preserve"> года.</w:t>
      </w:r>
    </w:p>
    <w:p w14:paraId="539F17B2" w14:textId="77777777" w:rsidR="00FB7408" w:rsidRPr="009B4FE2" w:rsidRDefault="00FB7408" w:rsidP="00BF79FB">
      <w:pPr>
        <w:rPr>
          <w:lang w:val="ru-RU"/>
        </w:rPr>
      </w:pPr>
    </w:p>
    <w:p w14:paraId="195CDB96" w14:textId="77777777" w:rsidR="00FB7408" w:rsidRPr="009B4FE2" w:rsidRDefault="00FB7408" w:rsidP="00BF79FB">
      <w:r w:rsidRPr="009B4FE2">
        <w:t xml:space="preserve">Адрес принимающей стороны: </w:t>
      </w:r>
    </w:p>
    <w:p w14:paraId="1A60CDC1" w14:textId="77777777" w:rsidR="00FB7408" w:rsidRPr="009B4FE2" w:rsidRDefault="00FB7408" w:rsidP="00BF79FB">
      <w:pPr>
        <w:rPr>
          <w:b/>
          <w:lang w:val="lv-LV"/>
        </w:rPr>
      </w:pPr>
      <w:r w:rsidRPr="009B4FE2">
        <w:rPr>
          <w:b/>
          <w:lang w:val="lv-LV"/>
        </w:rPr>
        <w:t>Baltkrievu kultūrizglītibas biedriba “Uzdim”</w:t>
      </w:r>
    </w:p>
    <w:p w14:paraId="0EC22ACD" w14:textId="77777777" w:rsidR="00FB7408" w:rsidRPr="009B4FE2" w:rsidRDefault="00FB7408" w:rsidP="00BF79FB">
      <w:pPr>
        <w:rPr>
          <w:b/>
          <w:lang w:val="lv-LV"/>
        </w:rPr>
      </w:pPr>
      <w:r w:rsidRPr="009B4FE2">
        <w:rPr>
          <w:b/>
          <w:lang w:val="lv-LV"/>
        </w:rPr>
        <w:t>Smilšu iela 92, Daugavpils LV-5410</w:t>
      </w:r>
    </w:p>
    <w:p w14:paraId="49F0AB1A" w14:textId="77777777" w:rsidR="00FB7408" w:rsidRPr="009B4FE2" w:rsidRDefault="00FB7408" w:rsidP="00BF79FB">
      <w:pPr>
        <w:rPr>
          <w:lang w:val="lv-LV"/>
        </w:rPr>
      </w:pPr>
    </w:p>
    <w:p w14:paraId="30E0D9DD" w14:textId="77777777" w:rsidR="00FB7408" w:rsidRPr="009B4FE2" w:rsidRDefault="00FB7408" w:rsidP="00BF79FB">
      <w:pPr>
        <w:rPr>
          <w:b/>
          <w:i/>
        </w:rPr>
      </w:pPr>
      <w:r w:rsidRPr="009B4FE2">
        <w:rPr>
          <w:b/>
          <w:i/>
          <w:lang w:val="lv-LV"/>
        </w:rPr>
        <w:t>6</w:t>
      </w:r>
      <w:r w:rsidRPr="009B4FE2">
        <w:rPr>
          <w:b/>
          <w:i/>
        </w:rPr>
        <w:t>.  Жюри конкурса</w:t>
      </w:r>
    </w:p>
    <w:p w14:paraId="3D12CFD2" w14:textId="77777777" w:rsidR="00FB7408" w:rsidRPr="009B4FE2" w:rsidRDefault="00FB7408" w:rsidP="00BF79FB">
      <w:pPr>
        <w:rPr>
          <w:lang w:val="ru-RU"/>
        </w:rPr>
      </w:pPr>
      <w:r w:rsidRPr="009B4FE2">
        <w:t xml:space="preserve">Жюри  конкурса  - </w:t>
      </w:r>
      <w:r w:rsidRPr="009B4FE2">
        <w:rPr>
          <w:lang w:val="ru-RU"/>
        </w:rPr>
        <w:t>учителя белорусской воскресной школы «Вясёлка» г.Даугавпилс</w:t>
      </w:r>
    </w:p>
    <w:p w14:paraId="15BB91A5" w14:textId="77777777" w:rsidR="00FB7408" w:rsidRPr="009B4FE2" w:rsidRDefault="00FB7408" w:rsidP="00BF79FB">
      <w:pPr>
        <w:rPr>
          <w:lang w:val="ru-RU"/>
        </w:rPr>
      </w:pPr>
    </w:p>
    <w:p w14:paraId="57CF1F10" w14:textId="77777777" w:rsidR="00FB7408" w:rsidRPr="009B4FE2" w:rsidRDefault="00FB7408" w:rsidP="00BF79FB">
      <w:pPr>
        <w:rPr>
          <w:b/>
          <w:i/>
        </w:rPr>
      </w:pPr>
      <w:r w:rsidRPr="009B4FE2">
        <w:rPr>
          <w:b/>
          <w:i/>
          <w:lang w:val="ru-RU"/>
        </w:rPr>
        <w:t>7</w:t>
      </w:r>
      <w:r w:rsidRPr="009B4FE2">
        <w:rPr>
          <w:b/>
          <w:i/>
        </w:rPr>
        <w:t>.  Сроки проведения</w:t>
      </w:r>
    </w:p>
    <w:p w14:paraId="3FE78486" w14:textId="77777777" w:rsidR="00FB7408" w:rsidRPr="009B4FE2" w:rsidRDefault="00FB7408" w:rsidP="00BF79FB">
      <w:pPr>
        <w:rPr>
          <w:lang w:val="ru-RU"/>
        </w:rPr>
      </w:pPr>
      <w:r w:rsidRPr="009B4FE2">
        <w:t>конкурс  рисунка «</w:t>
      </w:r>
      <w:r w:rsidRPr="009B4FE2">
        <w:rPr>
          <w:lang w:val="ru-RU"/>
        </w:rPr>
        <w:t>Давайце сябраваць!</w:t>
      </w:r>
      <w:r w:rsidRPr="009B4FE2">
        <w:t>»</w:t>
      </w:r>
      <w:r w:rsidRPr="009B4FE2">
        <w:rPr>
          <w:lang w:val="lv-LV"/>
        </w:rPr>
        <w:t xml:space="preserve"> </w:t>
      </w:r>
      <w:r w:rsidRPr="009B4FE2">
        <w:rPr>
          <w:lang w:val="ru-RU"/>
        </w:rPr>
        <w:t>проводиться в сентябре 2023 года.</w:t>
      </w:r>
    </w:p>
    <w:p w14:paraId="2FD3EF1C" w14:textId="77777777" w:rsidR="00FB7408" w:rsidRPr="009B4FE2" w:rsidRDefault="00FB7408" w:rsidP="00BF79FB">
      <w:pPr>
        <w:rPr>
          <w:lang w:val="lv-LV"/>
        </w:rPr>
      </w:pPr>
    </w:p>
    <w:p w14:paraId="7088C442" w14:textId="77777777" w:rsidR="00FB7408" w:rsidRPr="009B4FE2" w:rsidRDefault="00FB7408" w:rsidP="00BF79FB">
      <w:pPr>
        <w:rPr>
          <w:b/>
          <w:i/>
        </w:rPr>
      </w:pPr>
      <w:r w:rsidRPr="009B4FE2">
        <w:rPr>
          <w:b/>
          <w:i/>
          <w:lang w:val="ru-RU"/>
        </w:rPr>
        <w:t>8</w:t>
      </w:r>
      <w:r w:rsidRPr="009B4FE2">
        <w:rPr>
          <w:b/>
          <w:i/>
        </w:rPr>
        <w:t>.  Подведение итогов</w:t>
      </w:r>
    </w:p>
    <w:p w14:paraId="49DE15EE" w14:textId="77777777" w:rsidR="00FB7408" w:rsidRPr="009B4FE2" w:rsidRDefault="00FB7408" w:rsidP="00BF79FB">
      <w:pPr>
        <w:rPr>
          <w:lang w:val="ru-RU"/>
        </w:rPr>
      </w:pPr>
      <w:r>
        <w:rPr>
          <w:lang w:val="ru-RU"/>
        </w:rPr>
        <w:t xml:space="preserve">    </w:t>
      </w:r>
      <w:r w:rsidRPr="009B4FE2">
        <w:t xml:space="preserve">Подведение  итогов   конкурса  состоится </w:t>
      </w:r>
      <w:r w:rsidRPr="009B4FE2">
        <w:rPr>
          <w:lang w:val="ru-RU"/>
        </w:rPr>
        <w:t xml:space="preserve">на празднике открытия учебного года в белорусской воскресной школе «Вясёлка» </w:t>
      </w:r>
      <w:r w:rsidRPr="009B4FE2">
        <w:rPr>
          <w:lang w:val="lv-LV"/>
        </w:rPr>
        <w:t>(</w:t>
      </w:r>
      <w:r w:rsidRPr="009B4FE2">
        <w:rPr>
          <w:lang w:val="ru-RU"/>
        </w:rPr>
        <w:t>октябрь 2023</w:t>
      </w:r>
      <w:r w:rsidRPr="009B4FE2">
        <w:t>года</w:t>
      </w:r>
      <w:r w:rsidRPr="009B4FE2">
        <w:rPr>
          <w:lang w:val="ru-RU"/>
        </w:rPr>
        <w:t>).</w:t>
      </w:r>
    </w:p>
    <w:p w14:paraId="67FC3256" w14:textId="77777777" w:rsidR="00FB7408" w:rsidRPr="009B4FE2" w:rsidRDefault="00FB7408" w:rsidP="009B4FE2">
      <w:pPr>
        <w:pStyle w:val="Kehatekst2"/>
        <w:spacing w:before="0" w:beforeAutospacing="0" w:after="0" w:afterAutospacing="0"/>
      </w:pPr>
      <w:r>
        <w:t xml:space="preserve">    </w:t>
      </w:r>
      <w:r w:rsidRPr="009B4FE2">
        <w:t>Лучшие  работы,  согласно  решению  жюри,  будут  отмечены  дипломами,  призами.  Из  рисунков  будет  сформирована  передвижная  выставка. По завершении выставочного сезона работы войдут в коллекцию рисунков  белорусской воскресной школы «Вясёлка».</w:t>
      </w:r>
    </w:p>
    <w:p w14:paraId="5123F624" w14:textId="77777777" w:rsidR="00FB7408" w:rsidRPr="009B4FE2" w:rsidRDefault="00FB7408" w:rsidP="00BF79FB">
      <w:pPr>
        <w:rPr>
          <w:lang w:val="ru-RU"/>
        </w:rPr>
      </w:pPr>
    </w:p>
    <w:p w14:paraId="6BA6A84E" w14:textId="77777777" w:rsidR="00FB7408" w:rsidRPr="009B4FE2" w:rsidRDefault="00FB7408" w:rsidP="00BF79FB">
      <w:pPr>
        <w:rPr>
          <w:lang w:val="ru-RU"/>
        </w:rPr>
      </w:pPr>
    </w:p>
    <w:p w14:paraId="7393A162" w14:textId="77777777" w:rsidR="00FB7408" w:rsidRPr="009B4FE2" w:rsidRDefault="00FB7408" w:rsidP="00BF79FB">
      <w:pPr>
        <w:rPr>
          <w:b/>
          <w:i/>
          <w:lang w:val="ru-RU"/>
        </w:rPr>
      </w:pPr>
      <w:r w:rsidRPr="009B4FE2">
        <w:rPr>
          <w:b/>
          <w:i/>
          <w:lang w:val="ru-RU"/>
        </w:rPr>
        <w:t>9</w:t>
      </w:r>
      <w:r w:rsidRPr="009B4FE2">
        <w:rPr>
          <w:b/>
          <w:i/>
        </w:rPr>
        <w:t xml:space="preserve">. </w:t>
      </w:r>
      <w:r w:rsidRPr="009B4FE2">
        <w:rPr>
          <w:b/>
          <w:i/>
          <w:lang w:val="ru-RU"/>
        </w:rPr>
        <w:t>Примечания</w:t>
      </w:r>
    </w:p>
    <w:p w14:paraId="01A31FEC" w14:textId="77777777" w:rsidR="00FB7408" w:rsidRPr="009B4FE2" w:rsidRDefault="00FB7408" w:rsidP="00BF79FB">
      <w:pPr>
        <w:rPr>
          <w:lang w:val="ru-RU"/>
        </w:rPr>
      </w:pPr>
      <w:r w:rsidRPr="009B4FE2">
        <w:t xml:space="preserve">Координатор – </w:t>
      </w:r>
      <w:r w:rsidRPr="009B4FE2">
        <w:rPr>
          <w:lang w:val="ru-RU"/>
        </w:rPr>
        <w:t>Людмила Синякова</w:t>
      </w:r>
    </w:p>
    <w:p w14:paraId="6A0C42D3" w14:textId="77777777" w:rsidR="00FB7408" w:rsidRPr="009B4FE2" w:rsidRDefault="00FB7408" w:rsidP="00BF79FB">
      <w:pPr>
        <w:rPr>
          <w:lang w:val="ru-RU"/>
        </w:rPr>
      </w:pPr>
      <w:r w:rsidRPr="009B4FE2">
        <w:t>Контактный телефон: +</w:t>
      </w:r>
      <w:r w:rsidRPr="009B4FE2">
        <w:rPr>
          <w:lang w:val="ru-RU"/>
        </w:rPr>
        <w:t xml:space="preserve"> 371  29842216</w:t>
      </w:r>
    </w:p>
    <w:p w14:paraId="736C8B4A" w14:textId="77777777" w:rsidR="00FB7408" w:rsidRPr="009B4FE2" w:rsidRDefault="00FB7408" w:rsidP="00BF79FB">
      <w:pPr>
        <w:rPr>
          <w:lang w:val="lv-LV"/>
        </w:rPr>
      </w:pPr>
      <w:r w:rsidRPr="009B4FE2">
        <w:t xml:space="preserve">e-mail: </w:t>
      </w:r>
      <w:hyperlink r:id="rId6" w:history="1">
        <w:r w:rsidRPr="009B4FE2">
          <w:rPr>
            <w:rStyle w:val="Hperlink"/>
            <w:lang w:val="lv-LV"/>
          </w:rPr>
          <w:t>uzdim3@inbox.lv</w:t>
        </w:r>
      </w:hyperlink>
    </w:p>
    <w:p w14:paraId="26289E1B" w14:textId="77777777" w:rsidR="00FB7408" w:rsidRPr="009B4FE2" w:rsidRDefault="00FB7408" w:rsidP="00BF79FB">
      <w:pPr>
        <w:rPr>
          <w:lang w:val="lv-LV"/>
        </w:rPr>
      </w:pPr>
    </w:p>
    <w:p w14:paraId="7F462DF9" w14:textId="77777777" w:rsidR="00FB7408" w:rsidRPr="009B4FE2" w:rsidRDefault="00FB7408" w:rsidP="00BF79FB">
      <w:pPr>
        <w:rPr>
          <w:lang w:val="lv-LV"/>
        </w:rPr>
      </w:pPr>
    </w:p>
    <w:p w14:paraId="425EA431" w14:textId="77777777" w:rsidR="00FB7408" w:rsidRPr="009B4FE2" w:rsidRDefault="00FB7408" w:rsidP="00BF79FB">
      <w:pPr>
        <w:rPr>
          <w:lang w:val="lv-LV"/>
        </w:rPr>
      </w:pPr>
    </w:p>
    <w:p w14:paraId="43CDB3A8" w14:textId="77777777" w:rsidR="00FB7408" w:rsidRPr="009B4FE2" w:rsidRDefault="00FB7408" w:rsidP="0045346E">
      <w:pPr>
        <w:rPr>
          <w:lang w:val="lv-LV"/>
        </w:rPr>
      </w:pPr>
    </w:p>
    <w:sectPr w:rsidR="00FB7408" w:rsidRPr="009B4FE2" w:rsidSect="000F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4EE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A852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9E05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1EB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14B1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24F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CE8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3645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E67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4A4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854A7"/>
    <w:multiLevelType w:val="hybridMultilevel"/>
    <w:tmpl w:val="A8CE6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932F1"/>
    <w:multiLevelType w:val="multilevel"/>
    <w:tmpl w:val="F6D85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6A800E1"/>
    <w:multiLevelType w:val="hybridMultilevel"/>
    <w:tmpl w:val="DE36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96D07"/>
    <w:multiLevelType w:val="hybridMultilevel"/>
    <w:tmpl w:val="69F6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A01F0E"/>
    <w:multiLevelType w:val="hybridMultilevel"/>
    <w:tmpl w:val="445CFF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B051E63"/>
    <w:multiLevelType w:val="hybridMultilevel"/>
    <w:tmpl w:val="C9380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341B"/>
    <w:multiLevelType w:val="hybridMultilevel"/>
    <w:tmpl w:val="A79EE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27C71"/>
    <w:multiLevelType w:val="hybridMultilevel"/>
    <w:tmpl w:val="D5A80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369566">
    <w:abstractNumId w:val="13"/>
  </w:num>
  <w:num w:numId="2" w16cid:durableId="1222207749">
    <w:abstractNumId w:val="17"/>
  </w:num>
  <w:num w:numId="3" w16cid:durableId="1327902926">
    <w:abstractNumId w:val="12"/>
  </w:num>
  <w:num w:numId="4" w16cid:durableId="8033544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0866392">
    <w:abstractNumId w:val="14"/>
  </w:num>
  <w:num w:numId="6" w16cid:durableId="20281488">
    <w:abstractNumId w:val="10"/>
  </w:num>
  <w:num w:numId="7" w16cid:durableId="982809994">
    <w:abstractNumId w:val="15"/>
  </w:num>
  <w:num w:numId="8" w16cid:durableId="2065172505">
    <w:abstractNumId w:val="16"/>
  </w:num>
  <w:num w:numId="9" w16cid:durableId="1523668776">
    <w:abstractNumId w:val="9"/>
  </w:num>
  <w:num w:numId="10" w16cid:durableId="625309534">
    <w:abstractNumId w:val="7"/>
  </w:num>
  <w:num w:numId="11" w16cid:durableId="2135126923">
    <w:abstractNumId w:val="6"/>
  </w:num>
  <w:num w:numId="12" w16cid:durableId="999625454">
    <w:abstractNumId w:val="5"/>
  </w:num>
  <w:num w:numId="13" w16cid:durableId="1439983782">
    <w:abstractNumId w:val="4"/>
  </w:num>
  <w:num w:numId="14" w16cid:durableId="793865610">
    <w:abstractNumId w:val="8"/>
  </w:num>
  <w:num w:numId="15" w16cid:durableId="2042434994">
    <w:abstractNumId w:val="3"/>
  </w:num>
  <w:num w:numId="16" w16cid:durableId="2049530655">
    <w:abstractNumId w:val="2"/>
  </w:num>
  <w:num w:numId="17" w16cid:durableId="1443912840">
    <w:abstractNumId w:val="1"/>
  </w:num>
  <w:num w:numId="18" w16cid:durableId="1388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3"/>
    <w:rsid w:val="00052F37"/>
    <w:rsid w:val="00085649"/>
    <w:rsid w:val="000F37C9"/>
    <w:rsid w:val="0019303A"/>
    <w:rsid w:val="001C5316"/>
    <w:rsid w:val="00237E32"/>
    <w:rsid w:val="0045346E"/>
    <w:rsid w:val="004801DE"/>
    <w:rsid w:val="00575433"/>
    <w:rsid w:val="005D71F3"/>
    <w:rsid w:val="006A4699"/>
    <w:rsid w:val="00781F6B"/>
    <w:rsid w:val="007F162A"/>
    <w:rsid w:val="007F465D"/>
    <w:rsid w:val="008948F9"/>
    <w:rsid w:val="008D310E"/>
    <w:rsid w:val="008E7FFE"/>
    <w:rsid w:val="009A26EE"/>
    <w:rsid w:val="009B4FE2"/>
    <w:rsid w:val="009C1938"/>
    <w:rsid w:val="00A75BFB"/>
    <w:rsid w:val="00BD0405"/>
    <w:rsid w:val="00BF79FB"/>
    <w:rsid w:val="00C04BBE"/>
    <w:rsid w:val="00C95937"/>
    <w:rsid w:val="00CF6A32"/>
    <w:rsid w:val="00D049B5"/>
    <w:rsid w:val="00E52AA8"/>
    <w:rsid w:val="00E719E8"/>
    <w:rsid w:val="00ED52D1"/>
    <w:rsid w:val="00FB7408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9A449"/>
  <w15:docId w15:val="{3D28DE39-FA1F-47BE-A748-D5C98C9F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4BBE"/>
    <w:rPr>
      <w:sz w:val="24"/>
      <w:szCs w:val="24"/>
      <w:lang w:val="be-BY"/>
    </w:rPr>
  </w:style>
  <w:style w:type="paragraph" w:styleId="Pealkiri2">
    <w:name w:val="heading 2"/>
    <w:basedOn w:val="Normaallaad"/>
    <w:next w:val="Normaallaad"/>
    <w:link w:val="Pealkiri2Mrk"/>
    <w:uiPriority w:val="99"/>
    <w:qFormat/>
    <w:locked/>
    <w:rsid w:val="00E52AA8"/>
    <w:pPr>
      <w:keepNext/>
      <w:outlineLvl w:val="1"/>
    </w:pPr>
    <w:rPr>
      <w:b/>
      <w:szCs w:val="20"/>
      <w:lang w:eastAsia="lv-LV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E52AA8"/>
    <w:rPr>
      <w:rFonts w:eastAsia="Times New Roman" w:cs="Times New Roman"/>
      <w:b/>
      <w:sz w:val="24"/>
      <w:lang w:val="be-BY" w:eastAsia="lv-LV" w:bidi="ar-SA"/>
    </w:rPr>
  </w:style>
  <w:style w:type="paragraph" w:styleId="Loendilik">
    <w:name w:val="List Paragraph"/>
    <w:basedOn w:val="Normaallaad"/>
    <w:uiPriority w:val="99"/>
    <w:qFormat/>
    <w:rsid w:val="00BF79FB"/>
    <w:pPr>
      <w:ind w:left="720"/>
      <w:contextualSpacing/>
    </w:pPr>
  </w:style>
  <w:style w:type="character" w:styleId="Hperlink">
    <w:name w:val="Hyperlink"/>
    <w:basedOn w:val="Liguvaikefont"/>
    <w:uiPriority w:val="99"/>
    <w:rsid w:val="001C531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534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rsid w:val="009B4FE2"/>
    <w:pPr>
      <w:spacing w:before="100" w:beforeAutospacing="1" w:after="100" w:afterAutospacing="1"/>
    </w:pPr>
    <w:rPr>
      <w:lang w:val="ru-RU"/>
    </w:rPr>
  </w:style>
  <w:style w:type="character" w:customStyle="1" w:styleId="BodyText2Char">
    <w:name w:val="Body Text 2 Char"/>
    <w:basedOn w:val="Liguvaikefont"/>
    <w:uiPriority w:val="99"/>
    <w:semiHidden/>
    <w:rsid w:val="00601E3E"/>
    <w:rPr>
      <w:sz w:val="24"/>
      <w:szCs w:val="24"/>
      <w:lang w:val="be-BY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9B4FE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dim3@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2616</Characters>
  <Application>Microsoft Office Word</Application>
  <DocSecurity>0</DocSecurity>
  <Lines>21</Lines>
  <Paragraphs>6</Paragraphs>
  <ScaleCrop>false</ScaleCrop>
  <Company>*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Niina Peerna</cp:lastModifiedBy>
  <cp:revision>2</cp:revision>
  <cp:lastPrinted>2017-09-04T18:43:00Z</cp:lastPrinted>
  <dcterms:created xsi:type="dcterms:W3CDTF">2023-09-06T18:59:00Z</dcterms:created>
  <dcterms:modified xsi:type="dcterms:W3CDTF">2023-09-06T18:59:00Z</dcterms:modified>
</cp:coreProperties>
</file>