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EC" w:rsidRPr="00A340FD" w:rsidRDefault="00A340FD" w:rsidP="00A340FD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A340FD">
        <w:rPr>
          <w:rFonts w:ascii="Arial" w:hAnsi="Arial" w:cs="Arial"/>
          <w:b/>
          <w:sz w:val="24"/>
          <w:szCs w:val="24"/>
        </w:rPr>
        <w:t>ÕPPE – JA ARENGUKESKUS EVA – STUDIORUM</w:t>
      </w:r>
    </w:p>
    <w:p w:rsidR="00A340FD" w:rsidRDefault="00A340FD" w:rsidP="00A340FD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A340FD">
        <w:rPr>
          <w:rFonts w:ascii="Arial" w:hAnsi="Arial" w:cs="Arial"/>
          <w:b/>
          <w:sz w:val="24"/>
          <w:szCs w:val="24"/>
        </w:rPr>
        <w:t>PÕHIKIRI</w:t>
      </w:r>
    </w:p>
    <w:p w:rsidR="00A340FD" w:rsidRDefault="00A340FD" w:rsidP="00A340FD">
      <w:pPr>
        <w:pStyle w:val="aa"/>
        <w:jc w:val="both"/>
        <w:rPr>
          <w:rFonts w:ascii="Arial" w:hAnsi="Arial" w:cs="Arial"/>
          <w:b/>
          <w:sz w:val="24"/>
          <w:szCs w:val="24"/>
        </w:rPr>
      </w:pPr>
    </w:p>
    <w:p w:rsidR="00ED29E6" w:rsidRDefault="00ED29E6" w:rsidP="00A340FD">
      <w:pPr>
        <w:pStyle w:val="aa"/>
        <w:jc w:val="both"/>
        <w:rPr>
          <w:rFonts w:ascii="Arial" w:hAnsi="Arial" w:cs="Arial"/>
          <w:b/>
          <w:sz w:val="24"/>
          <w:szCs w:val="24"/>
        </w:rPr>
      </w:pPr>
    </w:p>
    <w:p w:rsidR="003B6D1C" w:rsidRDefault="003B6D1C" w:rsidP="00A340FD">
      <w:pPr>
        <w:pStyle w:val="aa"/>
        <w:jc w:val="both"/>
        <w:rPr>
          <w:rFonts w:ascii="Arial" w:hAnsi="Arial" w:cs="Arial"/>
          <w:b/>
          <w:sz w:val="24"/>
          <w:szCs w:val="24"/>
        </w:rPr>
      </w:pPr>
    </w:p>
    <w:p w:rsidR="00A340FD" w:rsidRPr="00A340FD" w:rsidRDefault="00A340FD" w:rsidP="00A340FD">
      <w:pPr>
        <w:pStyle w:val="a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ÜLDSÄTTED</w:t>
      </w:r>
    </w:p>
    <w:p w:rsidR="00A340FD" w:rsidRDefault="00A340FD" w:rsidP="00A340FD">
      <w:pPr>
        <w:pStyle w:val="a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Õppe – ja Arengukeskus EVA – Studiorum (Edaspidi – ÕAES) on mittetulundusühing, mis on asutatud 18.04.2005.a.</w:t>
      </w:r>
    </w:p>
    <w:p w:rsidR="00A340FD" w:rsidRPr="00A340FD" w:rsidRDefault="00A340FD" w:rsidP="00A340FD">
      <w:pPr>
        <w:pStyle w:val="a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Mittetulundusühing ÕAES on eraõiguslik juriidiline isik, mis juhindub oma tegevuses Eesti Vabariigi (edaspidi – EV) seadustest, käesolevast põhikirjast ja muudest sellekohastest õigusaktidest.</w:t>
      </w:r>
    </w:p>
    <w:p w:rsidR="00A340FD" w:rsidRPr="00A340FD" w:rsidRDefault="00A340FD" w:rsidP="00A340FD">
      <w:pPr>
        <w:pStyle w:val="a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Ühing on registreeritud Tallinnas ja tema postiaadress on Uus tn. 19 – 8, Tallinn, 10111</w:t>
      </w:r>
    </w:p>
    <w:p w:rsidR="00A340FD" w:rsidRPr="00A340FD" w:rsidRDefault="00A340FD" w:rsidP="00A340FD">
      <w:pPr>
        <w:pStyle w:val="a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ÕAES ametlik keel on eesti keel.</w:t>
      </w:r>
    </w:p>
    <w:p w:rsidR="00A340FD" w:rsidRPr="00A340FD" w:rsidRDefault="00A340FD" w:rsidP="00A340FD">
      <w:pPr>
        <w:pStyle w:val="a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ÕAES majandusaasta algab 01. jaanuaril ja lõpeb 31. detsembril.</w:t>
      </w:r>
    </w:p>
    <w:p w:rsidR="00A340FD" w:rsidRPr="00A340FD" w:rsidRDefault="00A340FD" w:rsidP="00A340FD">
      <w:pPr>
        <w:pStyle w:val="a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ÕAES on juriidiline isik, kellel on oma pangaarve.</w:t>
      </w:r>
    </w:p>
    <w:p w:rsidR="00A340FD" w:rsidRPr="008272E6" w:rsidRDefault="008272E6" w:rsidP="00A340FD">
      <w:pPr>
        <w:pStyle w:val="a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Kui käesolev põhikiri on vastuolus seadusega, siis rakendatakse seaduse sätteid.</w:t>
      </w:r>
    </w:p>
    <w:p w:rsidR="008272E6" w:rsidRDefault="008272E6" w:rsidP="008272E6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3B6D1C" w:rsidRDefault="003B6D1C" w:rsidP="008272E6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ED29E6" w:rsidRDefault="00ED29E6" w:rsidP="008272E6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72E6" w:rsidRPr="003B6D1C" w:rsidRDefault="008272E6" w:rsidP="008272E6">
      <w:pPr>
        <w:pStyle w:val="a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B6D1C">
        <w:rPr>
          <w:rFonts w:ascii="Arial" w:hAnsi="Arial" w:cs="Arial"/>
          <w:b/>
          <w:sz w:val="24"/>
          <w:szCs w:val="24"/>
        </w:rPr>
        <w:t>TEGEVUSE EESMÄRGID JA ÜLESANDED</w:t>
      </w:r>
    </w:p>
    <w:p w:rsidR="008272E6" w:rsidRDefault="008272E6" w:rsidP="008272E6">
      <w:pPr>
        <w:pStyle w:val="a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ÕAES lähtub oma tegevuses rahvusvahelisest tunnustatud vähemusrahvuste põhimõtetest ning esindab kultuurilisi, hariduslikke, poliitilisi ja sotsiaalmajanduslikke huve nii Eestis, kui ka väljaspool Eestit.</w:t>
      </w:r>
    </w:p>
    <w:p w:rsidR="008272E6" w:rsidRPr="008272E6" w:rsidRDefault="008272E6" w:rsidP="008272E6">
      <w:pPr>
        <w:pStyle w:val="a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ÕAES aitab valgevene vähemusrahvast EV Põhiseaduse ja seadustega antud õiguste ja kohustuste realiseerimisel.</w:t>
      </w:r>
    </w:p>
    <w:p w:rsidR="008272E6" w:rsidRPr="008272E6" w:rsidRDefault="008272E6" w:rsidP="008272E6">
      <w:pPr>
        <w:pStyle w:val="a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Kogumine, üldistamine, avaldamine ning informatsiooni levitamine valgevene kultuuri, keele ja ajaloo küsimustes.</w:t>
      </w:r>
    </w:p>
    <w:p w:rsidR="008272E6" w:rsidRPr="008272E6" w:rsidRDefault="008272E6" w:rsidP="008272E6">
      <w:pPr>
        <w:pStyle w:val="a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ÕAES korraldab Valgevene Vabariiki informatsiooni – tunnetusreise kultuuri tutvumise eesmärgil.</w:t>
      </w:r>
    </w:p>
    <w:p w:rsidR="008272E6" w:rsidRPr="008272E6" w:rsidRDefault="008272E6" w:rsidP="008272E6">
      <w:pPr>
        <w:pStyle w:val="a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Kaasaaitamine EV ja Valgevene Vabariigi sõprussuhete loomisele – koolide vahelised sõprussuhted keele praktika eesmärgil.</w:t>
      </w:r>
    </w:p>
    <w:p w:rsidR="008272E6" w:rsidRPr="00C752EA" w:rsidRDefault="008272E6" w:rsidP="008272E6">
      <w:pPr>
        <w:pStyle w:val="a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ÕAES korraldab seminare, konverentse, loenguid, keele kursuseid; algatab tele – ja raadio saadete läbiviimist</w:t>
      </w:r>
      <w:r w:rsidR="00C752EA">
        <w:rPr>
          <w:rFonts w:ascii="Arial" w:hAnsi="Arial" w:cs="Arial"/>
          <w:sz w:val="24"/>
          <w:szCs w:val="24"/>
        </w:rPr>
        <w:t>.</w:t>
      </w:r>
    </w:p>
    <w:p w:rsidR="00C752EA" w:rsidRPr="00C752EA" w:rsidRDefault="00C752EA" w:rsidP="008272E6">
      <w:pPr>
        <w:pStyle w:val="a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ÕAES korraldab mitmesuguseid kultuurüritusi – konkursse, festivale, näitusi, etendusi, kontserte, rahvapidusid, õppe(ekskursioone), meistriklasse, laagreid ja muid üritusi valgevene kultuuri tutvustamiseks Eestis ja eesti kultuuri tutvustamiseks valgevenemaal.</w:t>
      </w:r>
    </w:p>
    <w:p w:rsidR="00C752EA" w:rsidRPr="00C752EA" w:rsidRDefault="00C752EA" w:rsidP="008272E6">
      <w:pPr>
        <w:pStyle w:val="a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ÕAES osaleb programmides, mille eesmärgiks on vähemusrahvaste toetamine ja rahvussuhete korraldamine.</w:t>
      </w:r>
    </w:p>
    <w:p w:rsidR="00C752EA" w:rsidRPr="00C752EA" w:rsidRDefault="00C752EA" w:rsidP="008272E6">
      <w:pPr>
        <w:pStyle w:val="a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ÕAES osutab vajadusel tõlketeenuse abi (valgevene ja vene keelest eesti keelde ning eesti keelest valgevene ja vene keelde erinevate juriidiliste dokumentide tõlkimine).</w:t>
      </w:r>
    </w:p>
    <w:p w:rsidR="00C752EA" w:rsidRPr="00C752EA" w:rsidRDefault="00C752EA" w:rsidP="008272E6">
      <w:pPr>
        <w:pStyle w:val="a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ÕAES on isikute vabatahtlik ühendus, mille põhitegevuseks ei või olla majandustegevuse kaudu tulu saamine.</w:t>
      </w:r>
    </w:p>
    <w:p w:rsidR="00C752EA" w:rsidRDefault="00C752EA" w:rsidP="00C752EA">
      <w:pPr>
        <w:pStyle w:val="aa"/>
        <w:ind w:left="360"/>
        <w:jc w:val="both"/>
        <w:rPr>
          <w:rFonts w:ascii="Arial" w:hAnsi="Arial" w:cs="Arial"/>
          <w:sz w:val="24"/>
          <w:szCs w:val="24"/>
        </w:rPr>
      </w:pPr>
    </w:p>
    <w:p w:rsidR="00ED29E6" w:rsidRDefault="00ED29E6" w:rsidP="00C752EA">
      <w:pPr>
        <w:pStyle w:val="aa"/>
        <w:ind w:left="360"/>
        <w:jc w:val="both"/>
        <w:rPr>
          <w:rFonts w:ascii="Arial" w:hAnsi="Arial" w:cs="Arial"/>
          <w:sz w:val="24"/>
          <w:szCs w:val="24"/>
        </w:rPr>
      </w:pPr>
    </w:p>
    <w:p w:rsidR="00ED29E6" w:rsidRDefault="00ED29E6" w:rsidP="00C752EA">
      <w:pPr>
        <w:pStyle w:val="aa"/>
        <w:ind w:left="360"/>
        <w:jc w:val="both"/>
        <w:rPr>
          <w:rFonts w:ascii="Arial" w:hAnsi="Arial" w:cs="Arial"/>
          <w:sz w:val="24"/>
          <w:szCs w:val="24"/>
        </w:rPr>
      </w:pPr>
    </w:p>
    <w:p w:rsidR="00C752EA" w:rsidRDefault="00C752EA" w:rsidP="00C752EA">
      <w:pPr>
        <w:pStyle w:val="aa"/>
        <w:ind w:left="360"/>
        <w:jc w:val="both"/>
        <w:rPr>
          <w:rFonts w:ascii="Arial" w:hAnsi="Arial" w:cs="Arial"/>
          <w:sz w:val="24"/>
          <w:szCs w:val="24"/>
        </w:rPr>
      </w:pPr>
    </w:p>
    <w:p w:rsidR="00C752EA" w:rsidRPr="003B6D1C" w:rsidRDefault="00C752EA" w:rsidP="00C752EA">
      <w:pPr>
        <w:pStyle w:val="a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B6D1C">
        <w:rPr>
          <w:rFonts w:ascii="Arial" w:hAnsi="Arial" w:cs="Arial"/>
          <w:b/>
          <w:sz w:val="24"/>
          <w:szCs w:val="24"/>
        </w:rPr>
        <w:lastRenderedPageBreak/>
        <w:t>LIIKMED, NENDE ÕIGUSED JA KOHUSTUSED</w:t>
      </w:r>
    </w:p>
    <w:p w:rsidR="00C752EA" w:rsidRDefault="00C752EA" w:rsidP="00C752EA">
      <w:pPr>
        <w:pStyle w:val="a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Liikmete vastuvõtmine toimub juhatuse kirjaliku avalduse alusel.</w:t>
      </w:r>
    </w:p>
    <w:p w:rsidR="00C752EA" w:rsidRPr="00424008" w:rsidRDefault="00C752EA" w:rsidP="00C752EA">
      <w:pPr>
        <w:pStyle w:val="a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ÕAES liikmeks võib olla iga juriidiline ja füüsiline isik</w:t>
      </w:r>
      <w:r w:rsidR="00424008">
        <w:rPr>
          <w:rFonts w:ascii="Arial" w:hAnsi="Arial" w:cs="Arial"/>
          <w:sz w:val="24"/>
          <w:szCs w:val="24"/>
        </w:rPr>
        <w:t>, kes vastab Ühingu põhikirja nõetele.</w:t>
      </w:r>
    </w:p>
    <w:p w:rsidR="00424008" w:rsidRPr="00424008" w:rsidRDefault="00424008" w:rsidP="00C752EA">
      <w:pPr>
        <w:pStyle w:val="a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ÕAES liikmel on õigus osa võtta ühingu tegevusest, valida ja olla valitud ühingu juhtorganitesse.</w:t>
      </w:r>
    </w:p>
    <w:p w:rsidR="00424008" w:rsidRPr="00424008" w:rsidRDefault="00424008" w:rsidP="00C752EA">
      <w:pPr>
        <w:pStyle w:val="a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Liikmel on õigus avalduse alusel ÕAES-st välja astuda.</w:t>
      </w:r>
    </w:p>
    <w:p w:rsidR="00424008" w:rsidRDefault="00424008" w:rsidP="00424008">
      <w:pPr>
        <w:pStyle w:val="a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Kõik ÕAES-i liikmed on kohustatud kaasa aitama ühingu eesmärkide realiseerimisele, täitma ühingu põhikirja ja selle juhtorganite otsuseid.</w:t>
      </w:r>
    </w:p>
    <w:p w:rsidR="00424008" w:rsidRDefault="00424008" w:rsidP="00424008">
      <w:pPr>
        <w:pStyle w:val="aa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D29E6" w:rsidRDefault="00ED29E6" w:rsidP="00424008">
      <w:pPr>
        <w:pStyle w:val="aa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424008" w:rsidRDefault="00424008" w:rsidP="00424008">
      <w:pPr>
        <w:pStyle w:val="aa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424008" w:rsidRDefault="00424008" w:rsidP="00424008">
      <w:pPr>
        <w:pStyle w:val="a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JUHTIMINE</w:t>
      </w:r>
    </w:p>
    <w:p w:rsidR="00424008" w:rsidRDefault="00424008" w:rsidP="00424008">
      <w:pPr>
        <w:pStyle w:val="a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ÕAES-i kõrgeimaks organiks on esinduskogu üldkoosolek, mis koosneb Eestimaa Valgevenelaste Assotsiatsiooni liikmesühenduste volitatud esindajatest.</w:t>
      </w:r>
    </w:p>
    <w:p w:rsidR="00424008" w:rsidRDefault="00935870" w:rsidP="00424008">
      <w:pPr>
        <w:pStyle w:val="a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Üldkoosolek võib vastu võtta otsuseid, kui selles osaleb üle poole liikmesühenduste volitatud esindajatest.</w:t>
      </w:r>
    </w:p>
    <w:p w:rsidR="00935870" w:rsidRDefault="00935870" w:rsidP="00424008">
      <w:pPr>
        <w:pStyle w:val="a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Üldkoosoleku kokkukutsumise koha ja aja määrab Ühingu juhatus.</w:t>
      </w:r>
    </w:p>
    <w:p w:rsidR="00935870" w:rsidRDefault="00935870" w:rsidP="00424008">
      <w:pPr>
        <w:pStyle w:val="a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Üldkoosoleku kutsub kokku juhatus vastavalt vajadusele, kuid mitte harvem kui üks kord aastas.</w:t>
      </w:r>
    </w:p>
    <w:p w:rsidR="00935870" w:rsidRDefault="00935870" w:rsidP="00424008">
      <w:pPr>
        <w:pStyle w:val="a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ÕAES-i tegevust juhib üldkoosolekute vahelisel perioodil juhatus.</w:t>
      </w:r>
    </w:p>
    <w:p w:rsidR="00935870" w:rsidRDefault="00935870" w:rsidP="00424008">
      <w:pPr>
        <w:pStyle w:val="a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Juhatus on üks kuni viis liiget, konkreetse arvu määrab üldkoosolek.</w:t>
      </w:r>
    </w:p>
    <w:p w:rsidR="00935870" w:rsidRDefault="00935870" w:rsidP="00424008">
      <w:pPr>
        <w:pStyle w:val="a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Juhatuse liikmed valitakse viieks aastaks.</w:t>
      </w:r>
    </w:p>
    <w:p w:rsidR="00935870" w:rsidRDefault="00935870" w:rsidP="00424008">
      <w:pPr>
        <w:pStyle w:val="a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Juhatuse liikme võib tagasi kutsuda üldkoosoleku otsusega üksnes kohustuste mitte täitmisel või põhikirjanõuete täitmata jätmisel, kui need tekitasid kahju ühingule.</w:t>
      </w:r>
    </w:p>
    <w:p w:rsidR="00935870" w:rsidRDefault="00935870" w:rsidP="00424008">
      <w:pPr>
        <w:pStyle w:val="a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Juhatuse koosolekud toimuvad vastavalt vajadusele, kuid mitte harvem kui üks kord kvartalis.</w:t>
      </w:r>
    </w:p>
    <w:p w:rsidR="00935870" w:rsidRDefault="00935870" w:rsidP="00424008">
      <w:pPr>
        <w:pStyle w:val="a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Juhatuse otsused võetakse vastu hääletamise teel. Igal liikmel on üks hääl.</w:t>
      </w:r>
    </w:p>
    <w:p w:rsidR="00935870" w:rsidRDefault="00935870" w:rsidP="00935870">
      <w:pPr>
        <w:pStyle w:val="aa"/>
        <w:ind w:left="360"/>
        <w:jc w:val="both"/>
        <w:rPr>
          <w:rFonts w:ascii="Arial" w:hAnsi="Arial" w:cs="Arial"/>
          <w:sz w:val="24"/>
          <w:szCs w:val="24"/>
        </w:rPr>
      </w:pPr>
    </w:p>
    <w:p w:rsidR="00ED29E6" w:rsidRDefault="00ED29E6" w:rsidP="00935870">
      <w:pPr>
        <w:pStyle w:val="aa"/>
        <w:ind w:left="360"/>
        <w:jc w:val="both"/>
        <w:rPr>
          <w:rFonts w:ascii="Arial" w:hAnsi="Arial" w:cs="Arial"/>
          <w:sz w:val="24"/>
          <w:szCs w:val="24"/>
        </w:rPr>
      </w:pPr>
    </w:p>
    <w:p w:rsidR="00935870" w:rsidRDefault="00935870" w:rsidP="00935870">
      <w:pPr>
        <w:pStyle w:val="aa"/>
        <w:ind w:left="360"/>
        <w:jc w:val="both"/>
        <w:rPr>
          <w:rFonts w:ascii="Arial" w:hAnsi="Arial" w:cs="Arial"/>
          <w:sz w:val="24"/>
          <w:szCs w:val="24"/>
        </w:rPr>
      </w:pPr>
    </w:p>
    <w:p w:rsidR="00935870" w:rsidRPr="003B6D1C" w:rsidRDefault="00935870" w:rsidP="00935870">
      <w:pPr>
        <w:pStyle w:val="a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B6D1C">
        <w:rPr>
          <w:rFonts w:ascii="Arial" w:hAnsi="Arial" w:cs="Arial"/>
          <w:b/>
          <w:sz w:val="24"/>
          <w:szCs w:val="24"/>
        </w:rPr>
        <w:t>VARA</w:t>
      </w:r>
    </w:p>
    <w:p w:rsidR="00935870" w:rsidRDefault="00935870" w:rsidP="00935870">
      <w:pPr>
        <w:pStyle w:val="a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Vara tekib oma tegevuse tulemusena saadud vahenditest.</w:t>
      </w:r>
    </w:p>
    <w:p w:rsidR="00935870" w:rsidRDefault="00935870" w:rsidP="00935870">
      <w:pPr>
        <w:pStyle w:val="a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Vara tekib riigi ja kohalike omavalitsuste sihtotstarbelistest eraldistest, ettevõtete poolt eraldatud toetustest ja annetustest, eraisikutelt saadud eraldistest, tasuliste kultuurürituste korraldamisest</w:t>
      </w:r>
      <w:r w:rsidR="003B6D1C">
        <w:rPr>
          <w:rFonts w:ascii="Arial" w:hAnsi="Arial" w:cs="Arial"/>
          <w:sz w:val="24"/>
          <w:szCs w:val="24"/>
        </w:rPr>
        <w:t>, meistriklasside ja laagrite osavõtumaksust.</w:t>
      </w:r>
    </w:p>
    <w:p w:rsidR="003B6D1C" w:rsidRDefault="003B6D1C" w:rsidP="00935870">
      <w:pPr>
        <w:pStyle w:val="a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Vara kasutatakse antud põhikirjas püstitatud eesmärkide saavutamiseks ja oma kollektiivliikmete tegevuse toetamiseks.</w:t>
      </w:r>
    </w:p>
    <w:p w:rsidR="003B6D1C" w:rsidRDefault="003B6D1C" w:rsidP="00935870">
      <w:pPr>
        <w:pStyle w:val="a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Vara kasutatakse vastavalt juhatuse otsustele.</w:t>
      </w:r>
    </w:p>
    <w:p w:rsidR="003B6D1C" w:rsidRDefault="003B6D1C" w:rsidP="003B6D1C">
      <w:pPr>
        <w:pStyle w:val="aa"/>
        <w:ind w:left="360"/>
        <w:jc w:val="both"/>
        <w:rPr>
          <w:rFonts w:ascii="Arial" w:hAnsi="Arial" w:cs="Arial"/>
          <w:sz w:val="24"/>
          <w:szCs w:val="24"/>
        </w:rPr>
      </w:pPr>
    </w:p>
    <w:p w:rsidR="00ED29E6" w:rsidRDefault="00ED29E6" w:rsidP="003B6D1C">
      <w:pPr>
        <w:pStyle w:val="aa"/>
        <w:ind w:left="360"/>
        <w:jc w:val="both"/>
        <w:rPr>
          <w:rFonts w:ascii="Arial" w:hAnsi="Arial" w:cs="Arial"/>
          <w:sz w:val="24"/>
          <w:szCs w:val="24"/>
        </w:rPr>
      </w:pPr>
    </w:p>
    <w:p w:rsidR="003B6D1C" w:rsidRDefault="003B6D1C" w:rsidP="003B6D1C">
      <w:pPr>
        <w:pStyle w:val="aa"/>
        <w:ind w:left="360"/>
        <w:jc w:val="both"/>
        <w:rPr>
          <w:rFonts w:ascii="Arial" w:hAnsi="Arial" w:cs="Arial"/>
          <w:sz w:val="24"/>
          <w:szCs w:val="24"/>
        </w:rPr>
      </w:pPr>
    </w:p>
    <w:p w:rsidR="003B6D1C" w:rsidRPr="003B6D1C" w:rsidRDefault="003B6D1C" w:rsidP="003B6D1C">
      <w:pPr>
        <w:pStyle w:val="a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B6D1C">
        <w:rPr>
          <w:rFonts w:ascii="Arial" w:hAnsi="Arial" w:cs="Arial"/>
          <w:b/>
          <w:sz w:val="24"/>
          <w:szCs w:val="24"/>
        </w:rPr>
        <w:t>ARUANDLUS</w:t>
      </w:r>
    </w:p>
    <w:p w:rsidR="003B6D1C" w:rsidRDefault="003B6D1C" w:rsidP="00ED29E6">
      <w:pPr>
        <w:pStyle w:val="a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Juhatus korraldab raamatupidamise, esitab aastaaruande ja tegevusaruande raamatupidamise seaduses sätestatud korras ja esitab oma tegevuse kohta aruande üldkoosolekul.</w:t>
      </w:r>
    </w:p>
    <w:p w:rsidR="00ED29E6" w:rsidRPr="00ED29E6" w:rsidRDefault="00ED29E6" w:rsidP="00ED29E6">
      <w:pPr>
        <w:pStyle w:val="aa"/>
        <w:ind w:left="360"/>
        <w:jc w:val="both"/>
        <w:rPr>
          <w:rFonts w:ascii="Arial" w:hAnsi="Arial" w:cs="Arial"/>
          <w:sz w:val="24"/>
          <w:szCs w:val="24"/>
        </w:rPr>
      </w:pPr>
    </w:p>
    <w:p w:rsidR="003B6D1C" w:rsidRPr="003B6D1C" w:rsidRDefault="003B6D1C" w:rsidP="003B6D1C">
      <w:pPr>
        <w:pStyle w:val="a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B6D1C">
        <w:rPr>
          <w:rFonts w:ascii="Arial" w:hAnsi="Arial" w:cs="Arial"/>
          <w:b/>
          <w:sz w:val="24"/>
          <w:szCs w:val="24"/>
        </w:rPr>
        <w:lastRenderedPageBreak/>
        <w:t>LÕPETAMINE</w:t>
      </w:r>
    </w:p>
    <w:p w:rsidR="003B6D1C" w:rsidRDefault="003B6D1C" w:rsidP="003B6D1C">
      <w:pPr>
        <w:pStyle w:val="a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ÕAES-i lõpetamine toimub üldkoosoleku otsuse alusel, mille poolt hääletas kolm neljandikku (3/4) hääleõiguslikest liikmeist, vastavalt mittetulundusühingute seaduses kehtestatud korrale.</w:t>
      </w:r>
    </w:p>
    <w:p w:rsidR="003B6D1C" w:rsidRDefault="003B6D1C" w:rsidP="003B6D1C">
      <w:pPr>
        <w:pStyle w:val="a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ÕAES-i vara jaotamine lõpetamisel toimub seadusega ettenähtud korras.</w:t>
      </w:r>
    </w:p>
    <w:p w:rsidR="003B6D1C" w:rsidRDefault="003B6D1C" w:rsidP="003B6D1C">
      <w:pPr>
        <w:pStyle w:val="a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ÕAES-i dokumendid anakse hoiule likvideerijale või kolmandale isikule.</w:t>
      </w:r>
    </w:p>
    <w:p w:rsidR="003B6D1C" w:rsidRDefault="003B6D1C" w:rsidP="003B6D1C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3B6D1C" w:rsidRDefault="003B6D1C" w:rsidP="003B6D1C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ED29E6" w:rsidRDefault="00ED29E6" w:rsidP="003B6D1C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ED29E6" w:rsidRDefault="00ED29E6" w:rsidP="003B6D1C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ED29E6" w:rsidRDefault="00ED29E6" w:rsidP="003B6D1C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ED29E6" w:rsidRDefault="00ED29E6" w:rsidP="003B6D1C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ED29E6" w:rsidRDefault="00ED29E6" w:rsidP="003B6D1C">
      <w:pPr>
        <w:pStyle w:val="aa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B6D1C" w:rsidRDefault="003B6D1C" w:rsidP="003B6D1C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Käesoleva põhikirja redaktsioon on kinnitatud 10. Märtsil 2008.a. üldkoosoleku protokolliga.</w:t>
      </w:r>
    </w:p>
    <w:p w:rsidR="003B6D1C" w:rsidRDefault="003B6D1C" w:rsidP="003B6D1C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3B6D1C" w:rsidRDefault="003B6D1C" w:rsidP="003B6D1C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3B6D1C" w:rsidRDefault="003B6D1C" w:rsidP="003B6D1C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3B6D1C" w:rsidRDefault="003B6D1C" w:rsidP="003B6D1C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3B6D1C" w:rsidRDefault="003B6D1C" w:rsidP="003B6D1C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</w:t>
      </w:r>
    </w:p>
    <w:p w:rsidR="003B6D1C" w:rsidRDefault="003B6D1C" w:rsidP="003B6D1C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Ketlin Pukk</w:t>
      </w:r>
    </w:p>
    <w:p w:rsidR="003B6D1C" w:rsidRPr="00424008" w:rsidRDefault="003B6D1C" w:rsidP="003B6D1C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juhatuse esimees</w:t>
      </w:r>
    </w:p>
    <w:p w:rsidR="00A340FD" w:rsidRPr="00A340FD" w:rsidRDefault="00A340FD" w:rsidP="00A340FD">
      <w:pPr>
        <w:pStyle w:val="aa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340FD" w:rsidRDefault="00A340FD"/>
    <w:sectPr w:rsidR="00A34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B50EE"/>
    <w:multiLevelType w:val="multilevel"/>
    <w:tmpl w:val="27E60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FD"/>
    <w:rsid w:val="003B6D1C"/>
    <w:rsid w:val="00424008"/>
    <w:rsid w:val="006826EC"/>
    <w:rsid w:val="008272E6"/>
    <w:rsid w:val="008778E3"/>
    <w:rsid w:val="00935870"/>
    <w:rsid w:val="00A340FD"/>
    <w:rsid w:val="00C752EA"/>
    <w:rsid w:val="00ED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E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778E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8E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8E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8E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8E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8E3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8E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8E3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8E3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778E3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778E3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778E3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8778E3"/>
    <w:rPr>
      <w:rFonts w:ascii="Cambria" w:eastAsia="Times New Roman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8778E3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link w:val="6"/>
    <w:uiPriority w:val="9"/>
    <w:semiHidden/>
    <w:rsid w:val="008778E3"/>
    <w:rPr>
      <w:rFonts w:ascii="Cambria" w:eastAsia="Times New Roman" w:hAnsi="Cambria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8778E3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8778E3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9"/>
    <w:semiHidden/>
    <w:rsid w:val="008778E3"/>
    <w:rPr>
      <w:rFonts w:ascii="Cambria" w:eastAsia="Times New Roman" w:hAnsi="Cambria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8778E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78E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8778E3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778E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8778E3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8778E3"/>
    <w:rPr>
      <w:b/>
      <w:bCs/>
    </w:rPr>
  </w:style>
  <w:style w:type="character" w:styleId="a9">
    <w:name w:val="Emphasis"/>
    <w:uiPriority w:val="20"/>
    <w:qFormat/>
    <w:rsid w:val="008778E3"/>
    <w:rPr>
      <w:i/>
      <w:iCs/>
    </w:rPr>
  </w:style>
  <w:style w:type="paragraph" w:styleId="aa">
    <w:name w:val="No Spacing"/>
    <w:basedOn w:val="a"/>
    <w:uiPriority w:val="1"/>
    <w:qFormat/>
    <w:rsid w:val="008778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78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8E3"/>
    <w:rPr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29"/>
    <w:rsid w:val="008778E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8778E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8778E3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8778E3"/>
    <w:rPr>
      <w:i/>
      <w:iCs/>
      <w:color w:val="808080"/>
    </w:rPr>
  </w:style>
  <w:style w:type="character" w:styleId="af">
    <w:name w:val="Intense Emphasis"/>
    <w:uiPriority w:val="21"/>
    <w:qFormat/>
    <w:rsid w:val="008778E3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8778E3"/>
    <w:rPr>
      <w:smallCaps/>
      <w:color w:val="C0504D"/>
      <w:u w:val="single"/>
    </w:rPr>
  </w:style>
  <w:style w:type="character" w:styleId="af1">
    <w:name w:val="Intense Reference"/>
    <w:uiPriority w:val="32"/>
    <w:qFormat/>
    <w:rsid w:val="008778E3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8778E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778E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E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778E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8E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8E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8E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8E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8E3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8E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8E3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8E3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778E3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778E3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778E3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8778E3"/>
    <w:rPr>
      <w:rFonts w:ascii="Cambria" w:eastAsia="Times New Roman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8778E3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link w:val="6"/>
    <w:uiPriority w:val="9"/>
    <w:semiHidden/>
    <w:rsid w:val="008778E3"/>
    <w:rPr>
      <w:rFonts w:ascii="Cambria" w:eastAsia="Times New Roman" w:hAnsi="Cambria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8778E3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8778E3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9"/>
    <w:semiHidden/>
    <w:rsid w:val="008778E3"/>
    <w:rPr>
      <w:rFonts w:ascii="Cambria" w:eastAsia="Times New Roman" w:hAnsi="Cambria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8778E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78E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8778E3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778E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8778E3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8778E3"/>
    <w:rPr>
      <w:b/>
      <w:bCs/>
    </w:rPr>
  </w:style>
  <w:style w:type="character" w:styleId="a9">
    <w:name w:val="Emphasis"/>
    <w:uiPriority w:val="20"/>
    <w:qFormat/>
    <w:rsid w:val="008778E3"/>
    <w:rPr>
      <w:i/>
      <w:iCs/>
    </w:rPr>
  </w:style>
  <w:style w:type="paragraph" w:styleId="aa">
    <w:name w:val="No Spacing"/>
    <w:basedOn w:val="a"/>
    <w:uiPriority w:val="1"/>
    <w:qFormat/>
    <w:rsid w:val="008778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78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8E3"/>
    <w:rPr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29"/>
    <w:rsid w:val="008778E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8778E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8778E3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8778E3"/>
    <w:rPr>
      <w:i/>
      <w:iCs/>
      <w:color w:val="808080"/>
    </w:rPr>
  </w:style>
  <w:style w:type="character" w:styleId="af">
    <w:name w:val="Intense Emphasis"/>
    <w:uiPriority w:val="21"/>
    <w:qFormat/>
    <w:rsid w:val="008778E3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8778E3"/>
    <w:rPr>
      <w:smallCaps/>
      <w:color w:val="C0504D"/>
      <w:u w:val="single"/>
    </w:rPr>
  </w:style>
  <w:style w:type="character" w:styleId="af1">
    <w:name w:val="Intense Reference"/>
    <w:uiPriority w:val="32"/>
    <w:qFormat/>
    <w:rsid w:val="008778E3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8778E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778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695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2012-05-01T16:01:00Z</dcterms:created>
  <dcterms:modified xsi:type="dcterms:W3CDTF">2012-05-01T17:05:00Z</dcterms:modified>
</cp:coreProperties>
</file>